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7E85B" w14:textId="77777777" w:rsidR="00ED59BB" w:rsidRPr="00ED59BB" w:rsidRDefault="00ED59BB" w:rsidP="00ED59BB">
      <w:pPr>
        <w:pStyle w:val="Header"/>
        <w:jc w:val="center"/>
        <w:rPr>
          <w:rFonts w:ascii="Georgia" w:hAnsi="Georgia"/>
          <w:sz w:val="32"/>
        </w:rPr>
      </w:pPr>
      <w:r w:rsidRPr="00ED59BB">
        <w:rPr>
          <w:rFonts w:ascii="Georgia" w:hAnsi="Georgia"/>
          <w:noProof/>
          <w:sz w:val="32"/>
        </w:rPr>
        <w:drawing>
          <wp:anchor distT="0" distB="0" distL="114300" distR="114300" simplePos="0" relativeHeight="251658240" behindDoc="0" locked="0" layoutInCell="1" allowOverlap="1" wp14:anchorId="5422F7DB" wp14:editId="5C8B6F63">
            <wp:simplePos x="0" y="0"/>
            <wp:positionH relativeFrom="column">
              <wp:posOffset>47625</wp:posOffset>
            </wp:positionH>
            <wp:positionV relativeFrom="paragraph">
              <wp:posOffset>0</wp:posOffset>
            </wp:positionV>
            <wp:extent cx="1857375" cy="6477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TU_Formal_Positiv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647700"/>
                    </a:xfrm>
                    <a:prstGeom prst="rect">
                      <a:avLst/>
                    </a:prstGeom>
                  </pic:spPr>
                </pic:pic>
              </a:graphicData>
            </a:graphic>
            <wp14:sizeRelH relativeFrom="margin">
              <wp14:pctWidth>0</wp14:pctWidth>
            </wp14:sizeRelH>
            <wp14:sizeRelV relativeFrom="margin">
              <wp14:pctHeight>0</wp14:pctHeight>
            </wp14:sizeRelV>
          </wp:anchor>
        </w:drawing>
      </w:r>
      <w:r w:rsidRPr="00ED59BB">
        <w:rPr>
          <w:rFonts w:ascii="Georgia" w:hAnsi="Georgia"/>
          <w:sz w:val="32"/>
        </w:rPr>
        <w:t>Course Syllabus</w:t>
      </w:r>
    </w:p>
    <w:p w14:paraId="1249A7FA" w14:textId="77777777" w:rsidR="00ED59BB" w:rsidRPr="00ED59BB" w:rsidRDefault="00ED59BB" w:rsidP="00ED59BB">
      <w:pPr>
        <w:pStyle w:val="Header"/>
        <w:jc w:val="center"/>
        <w:rPr>
          <w:rFonts w:ascii="Georgia" w:hAnsi="Georgia"/>
          <w:sz w:val="32"/>
        </w:rPr>
      </w:pPr>
      <w:r w:rsidRPr="00ED59BB">
        <w:rPr>
          <w:rFonts w:ascii="Georgia" w:hAnsi="Georgia"/>
          <w:sz w:val="32"/>
        </w:rPr>
        <w:t>XX-1234: Course Name</w:t>
      </w:r>
    </w:p>
    <w:p w14:paraId="2EBDEF26" w14:textId="77777777" w:rsidR="00ED59BB" w:rsidRPr="00ED59BB" w:rsidRDefault="00ED59BB" w:rsidP="00ED59BB">
      <w:pPr>
        <w:pStyle w:val="Header"/>
        <w:jc w:val="center"/>
        <w:rPr>
          <w:i/>
          <w:sz w:val="24"/>
        </w:rPr>
      </w:pPr>
      <w:r w:rsidRPr="00ED59BB">
        <w:rPr>
          <w:rFonts w:ascii="Georgia" w:hAnsi="Georgia"/>
          <w:sz w:val="32"/>
        </w:rPr>
        <w:t>Semester</w:t>
      </w:r>
    </w:p>
    <w:p w14:paraId="478C49AA" w14:textId="77777777" w:rsidR="00F258D8" w:rsidRDefault="00F258D8">
      <w:pPr>
        <w:rPr>
          <w:rFonts w:ascii="Garamond" w:hAnsi="Garamond"/>
          <w:sz w:val="24"/>
          <w:szCs w:val="24"/>
        </w:rPr>
      </w:pPr>
    </w:p>
    <w:p w14:paraId="0066544B" w14:textId="77777777" w:rsidR="00D65837" w:rsidRDefault="00D65837">
      <w:pPr>
        <w:rPr>
          <w:rFonts w:ascii="Arial" w:hAnsi="Arial" w:cs="Arial"/>
          <w:b/>
          <w:sz w:val="24"/>
          <w:szCs w:val="24"/>
          <w:u w:val="single"/>
        </w:rPr>
      </w:pPr>
    </w:p>
    <w:p w14:paraId="6BF2D5D2" w14:textId="77777777" w:rsidR="00991AE8" w:rsidRPr="003B72ED" w:rsidRDefault="00ED59BB">
      <w:pPr>
        <w:rPr>
          <w:rFonts w:ascii="Arial" w:hAnsi="Arial" w:cs="Arial"/>
          <w:sz w:val="24"/>
          <w:szCs w:val="24"/>
          <w:u w:val="single"/>
        </w:rPr>
      </w:pPr>
      <w:r w:rsidRPr="003B72ED">
        <w:rPr>
          <w:rFonts w:ascii="Arial" w:hAnsi="Arial" w:cs="Arial"/>
          <w:b/>
          <w:sz w:val="24"/>
          <w:szCs w:val="24"/>
          <w:u w:val="single"/>
        </w:rPr>
        <w:t>Instructor(s)</w:t>
      </w:r>
    </w:p>
    <w:p w14:paraId="38B33D7A" w14:textId="77777777" w:rsidR="005C3B2E" w:rsidRDefault="005C3B2E">
      <w:pPr>
        <w:rPr>
          <w:rFonts w:ascii="Georgia" w:hAnsi="Georgia"/>
          <w:sz w:val="24"/>
          <w:szCs w:val="24"/>
        </w:rPr>
      </w:pPr>
    </w:p>
    <w:p w14:paraId="5E01DC0A" w14:textId="77777777" w:rsidR="00ED59BB" w:rsidRDefault="00ED59BB">
      <w:pPr>
        <w:rPr>
          <w:rFonts w:ascii="Georgia" w:hAnsi="Georgia"/>
          <w:sz w:val="24"/>
          <w:szCs w:val="24"/>
        </w:rPr>
      </w:pPr>
      <w:r>
        <w:rPr>
          <w:rFonts w:ascii="Georgia" w:hAnsi="Georgia"/>
          <w:sz w:val="24"/>
          <w:szCs w:val="24"/>
        </w:rPr>
        <w:t>Instructor Name and Title</w:t>
      </w:r>
    </w:p>
    <w:p w14:paraId="08634420" w14:textId="77777777" w:rsidR="00ED59BB" w:rsidRDefault="00ED59BB">
      <w:pPr>
        <w:rPr>
          <w:rFonts w:ascii="Georgia" w:hAnsi="Georgia"/>
          <w:sz w:val="24"/>
          <w:szCs w:val="24"/>
        </w:rPr>
      </w:pPr>
      <w:r>
        <w:rPr>
          <w:rFonts w:ascii="Georgia" w:hAnsi="Georgia"/>
          <w:sz w:val="24"/>
          <w:szCs w:val="24"/>
        </w:rPr>
        <w:t>Instructor Phone Number and E-mail Address</w:t>
      </w:r>
    </w:p>
    <w:p w14:paraId="633946F4" w14:textId="77777777" w:rsidR="00ED59BB" w:rsidRDefault="00ED59BB">
      <w:pPr>
        <w:rPr>
          <w:rFonts w:ascii="Georgia" w:hAnsi="Georgia"/>
          <w:sz w:val="24"/>
          <w:szCs w:val="24"/>
        </w:rPr>
      </w:pPr>
      <w:r>
        <w:rPr>
          <w:rFonts w:ascii="Georgia" w:hAnsi="Georgia"/>
          <w:sz w:val="24"/>
          <w:szCs w:val="24"/>
        </w:rPr>
        <w:t>Instructor Office Hours</w:t>
      </w:r>
    </w:p>
    <w:p w14:paraId="2763FBD9" w14:textId="77777777" w:rsidR="00ED59BB" w:rsidRDefault="00ED59BB">
      <w:pPr>
        <w:rPr>
          <w:rFonts w:ascii="Georgia" w:hAnsi="Georgia"/>
          <w:sz w:val="24"/>
          <w:szCs w:val="24"/>
        </w:rPr>
      </w:pPr>
    </w:p>
    <w:p w14:paraId="3B94BEB5" w14:textId="77777777" w:rsidR="00E24BBD" w:rsidRDefault="00E24BBD">
      <w:pPr>
        <w:rPr>
          <w:rFonts w:ascii="Georgia" w:hAnsi="Georgia"/>
          <w:sz w:val="24"/>
          <w:szCs w:val="24"/>
        </w:rPr>
      </w:pPr>
    </w:p>
    <w:p w14:paraId="41C17B50" w14:textId="77777777" w:rsidR="00ED59BB" w:rsidRPr="003B72ED" w:rsidRDefault="00ED59BB" w:rsidP="00ED59BB">
      <w:pPr>
        <w:rPr>
          <w:rFonts w:ascii="Arial" w:hAnsi="Arial" w:cs="Arial"/>
          <w:b/>
          <w:sz w:val="24"/>
          <w:szCs w:val="24"/>
          <w:u w:val="single"/>
        </w:rPr>
      </w:pPr>
      <w:r w:rsidRPr="003B72ED">
        <w:rPr>
          <w:rFonts w:ascii="Arial" w:hAnsi="Arial" w:cs="Arial"/>
          <w:b/>
          <w:sz w:val="24"/>
          <w:szCs w:val="24"/>
          <w:u w:val="single"/>
        </w:rPr>
        <w:t>Course Description</w:t>
      </w:r>
    </w:p>
    <w:p w14:paraId="34317CF4" w14:textId="77777777" w:rsidR="0022782F" w:rsidRDefault="0022782F">
      <w:pPr>
        <w:rPr>
          <w:rFonts w:ascii="Georgia" w:hAnsi="Georgia"/>
          <w:sz w:val="24"/>
          <w:szCs w:val="24"/>
        </w:rPr>
      </w:pPr>
    </w:p>
    <w:p w14:paraId="36A490D8" w14:textId="77777777" w:rsidR="00ED59BB" w:rsidRPr="00ED59BB" w:rsidRDefault="00ED59BB">
      <w:pPr>
        <w:rPr>
          <w:rFonts w:ascii="Georgia" w:hAnsi="Georgia"/>
          <w:sz w:val="24"/>
          <w:szCs w:val="24"/>
        </w:rPr>
      </w:pPr>
      <w:commentRangeStart w:id="0"/>
      <w:r>
        <w:rPr>
          <w:rFonts w:ascii="Georgia" w:hAnsi="Georgia"/>
          <w:sz w:val="24"/>
          <w:szCs w:val="24"/>
        </w:rPr>
        <w:t>T</w:t>
      </w:r>
      <w:r w:rsidR="00140EB3">
        <w:rPr>
          <w:rFonts w:ascii="Georgia" w:hAnsi="Georgia"/>
          <w:sz w:val="24"/>
          <w:szCs w:val="24"/>
        </w:rPr>
        <w:t>his course is…</w:t>
      </w:r>
      <w:commentRangeEnd w:id="0"/>
      <w:r w:rsidR="00A737D0">
        <w:rPr>
          <w:rStyle w:val="CommentReference"/>
        </w:rPr>
        <w:commentReference w:id="0"/>
      </w:r>
    </w:p>
    <w:p w14:paraId="62556DB5" w14:textId="77777777" w:rsidR="00F258D8" w:rsidRDefault="00F258D8">
      <w:pPr>
        <w:rPr>
          <w:rFonts w:ascii="Georgia" w:hAnsi="Georgia"/>
          <w:b/>
          <w:sz w:val="24"/>
          <w:szCs w:val="24"/>
        </w:rPr>
      </w:pPr>
    </w:p>
    <w:p w14:paraId="5464EDFC" w14:textId="77777777" w:rsidR="00E24BBD" w:rsidRPr="00ED59BB" w:rsidRDefault="00E24BBD">
      <w:pPr>
        <w:rPr>
          <w:rFonts w:ascii="Georgia" w:hAnsi="Georgia"/>
          <w:b/>
          <w:sz w:val="24"/>
          <w:szCs w:val="24"/>
        </w:rPr>
      </w:pPr>
    </w:p>
    <w:p w14:paraId="025E9E49" w14:textId="77777777" w:rsidR="00F258D8" w:rsidRPr="003B72ED" w:rsidRDefault="00140EB3">
      <w:pPr>
        <w:rPr>
          <w:rFonts w:ascii="Arial" w:hAnsi="Arial" w:cs="Arial"/>
          <w:b/>
          <w:sz w:val="24"/>
          <w:szCs w:val="24"/>
          <w:u w:val="single"/>
        </w:rPr>
      </w:pPr>
      <w:r w:rsidRPr="003B72ED">
        <w:rPr>
          <w:rFonts w:ascii="Arial" w:hAnsi="Arial" w:cs="Arial"/>
          <w:b/>
          <w:sz w:val="24"/>
          <w:szCs w:val="24"/>
          <w:u w:val="single"/>
        </w:rPr>
        <w:t>Student Learning Outcomes and Assessment</w:t>
      </w:r>
    </w:p>
    <w:p w14:paraId="55A5E75A" w14:textId="77777777" w:rsidR="0022782F" w:rsidRDefault="0022782F">
      <w:pPr>
        <w:rPr>
          <w:rFonts w:ascii="Georgia" w:hAnsi="Georgia"/>
          <w:sz w:val="24"/>
          <w:szCs w:val="24"/>
        </w:rPr>
      </w:pPr>
    </w:p>
    <w:p w14:paraId="02EB0EB8" w14:textId="77777777" w:rsidR="00F258D8" w:rsidRDefault="00F258D8">
      <w:pPr>
        <w:rPr>
          <w:rFonts w:ascii="Georgia" w:hAnsi="Georgia"/>
          <w:sz w:val="24"/>
          <w:szCs w:val="24"/>
        </w:rPr>
      </w:pPr>
      <w:r w:rsidRPr="00ED59BB">
        <w:rPr>
          <w:rFonts w:ascii="Georgia" w:hAnsi="Georgia"/>
          <w:sz w:val="24"/>
          <w:szCs w:val="24"/>
        </w:rPr>
        <w:t>At the end of this course students will be able to:</w:t>
      </w:r>
    </w:p>
    <w:p w14:paraId="2F0D6551" w14:textId="77777777" w:rsidR="0022782F" w:rsidRDefault="0022782F">
      <w:pPr>
        <w:rPr>
          <w:rFonts w:ascii="Georgia" w:hAnsi="Georgia"/>
          <w:sz w:val="24"/>
          <w:szCs w:val="24"/>
        </w:rPr>
      </w:pPr>
    </w:p>
    <w:tbl>
      <w:tblPr>
        <w:tblStyle w:val="TableGrid"/>
        <w:tblW w:w="0" w:type="auto"/>
        <w:tblLook w:val="04A0" w:firstRow="1" w:lastRow="0" w:firstColumn="1" w:lastColumn="0" w:noHBand="0" w:noVBand="1"/>
      </w:tblPr>
      <w:tblGrid>
        <w:gridCol w:w="4675"/>
        <w:gridCol w:w="4675"/>
      </w:tblGrid>
      <w:tr w:rsidR="00140EB3" w14:paraId="08FAACAB" w14:textId="77777777" w:rsidTr="00140EB3">
        <w:tc>
          <w:tcPr>
            <w:tcW w:w="4675" w:type="dxa"/>
          </w:tcPr>
          <w:p w14:paraId="0EA0652B" w14:textId="73419269" w:rsidR="00140EB3" w:rsidRPr="00140EB3" w:rsidRDefault="0022782F" w:rsidP="00140EB3">
            <w:pPr>
              <w:jc w:val="center"/>
              <w:rPr>
                <w:rFonts w:ascii="Arial" w:hAnsi="Arial" w:cs="Arial"/>
                <w:sz w:val="24"/>
                <w:szCs w:val="24"/>
              </w:rPr>
            </w:pPr>
            <w:commentRangeStart w:id="1"/>
            <w:r>
              <w:rPr>
                <w:rFonts w:ascii="Arial" w:hAnsi="Arial" w:cs="Arial"/>
                <w:sz w:val="24"/>
                <w:szCs w:val="24"/>
              </w:rPr>
              <w:t xml:space="preserve">Student Learning </w:t>
            </w:r>
            <w:r w:rsidR="00140EB3" w:rsidRPr="00140EB3">
              <w:rPr>
                <w:rFonts w:ascii="Arial" w:hAnsi="Arial" w:cs="Arial"/>
                <w:sz w:val="24"/>
                <w:szCs w:val="24"/>
              </w:rPr>
              <w:t>Outcome</w:t>
            </w:r>
            <w:commentRangeEnd w:id="1"/>
            <w:r w:rsidR="00860B09">
              <w:rPr>
                <w:rStyle w:val="CommentReference"/>
              </w:rPr>
              <w:commentReference w:id="1"/>
            </w:r>
          </w:p>
        </w:tc>
        <w:tc>
          <w:tcPr>
            <w:tcW w:w="4675" w:type="dxa"/>
          </w:tcPr>
          <w:p w14:paraId="3A55CF33" w14:textId="77777777" w:rsidR="00140EB3" w:rsidRPr="00140EB3" w:rsidRDefault="00140EB3" w:rsidP="00140EB3">
            <w:pPr>
              <w:jc w:val="center"/>
              <w:rPr>
                <w:rFonts w:ascii="Arial" w:hAnsi="Arial" w:cs="Arial"/>
                <w:sz w:val="24"/>
                <w:szCs w:val="24"/>
              </w:rPr>
            </w:pPr>
            <w:commentRangeStart w:id="2"/>
            <w:r w:rsidRPr="00140EB3">
              <w:rPr>
                <w:rFonts w:ascii="Arial" w:hAnsi="Arial" w:cs="Arial"/>
                <w:sz w:val="24"/>
                <w:szCs w:val="24"/>
              </w:rPr>
              <w:t>Assessment</w:t>
            </w:r>
            <w:commentRangeEnd w:id="2"/>
            <w:r w:rsidR="00974D95">
              <w:rPr>
                <w:rStyle w:val="CommentReference"/>
              </w:rPr>
              <w:commentReference w:id="2"/>
            </w:r>
          </w:p>
        </w:tc>
      </w:tr>
      <w:tr w:rsidR="00140EB3" w14:paraId="2B97DF3E" w14:textId="77777777" w:rsidTr="00140EB3">
        <w:tc>
          <w:tcPr>
            <w:tcW w:w="4675" w:type="dxa"/>
          </w:tcPr>
          <w:p w14:paraId="13BED4EB" w14:textId="77777777" w:rsidR="00140EB3" w:rsidRPr="00140EB3" w:rsidRDefault="00140EB3" w:rsidP="00140EB3">
            <w:pPr>
              <w:rPr>
                <w:rFonts w:ascii="Georgia" w:hAnsi="Georgia"/>
                <w:sz w:val="24"/>
                <w:szCs w:val="24"/>
              </w:rPr>
            </w:pPr>
            <w:r>
              <w:rPr>
                <w:rFonts w:ascii="Georgia" w:hAnsi="Georgia"/>
                <w:sz w:val="24"/>
                <w:szCs w:val="24"/>
              </w:rPr>
              <w:t>1. Outcome 1</w:t>
            </w:r>
          </w:p>
        </w:tc>
        <w:tc>
          <w:tcPr>
            <w:tcW w:w="4675" w:type="dxa"/>
          </w:tcPr>
          <w:p w14:paraId="1AFB0913" w14:textId="77777777" w:rsidR="00140EB3" w:rsidRPr="00140EB3" w:rsidRDefault="00140EB3" w:rsidP="00140EB3">
            <w:pPr>
              <w:rPr>
                <w:rFonts w:ascii="Georgia" w:hAnsi="Georgia"/>
                <w:sz w:val="24"/>
                <w:szCs w:val="24"/>
              </w:rPr>
            </w:pPr>
            <w:r>
              <w:rPr>
                <w:rFonts w:ascii="Georgia" w:hAnsi="Georgia"/>
                <w:sz w:val="24"/>
                <w:szCs w:val="24"/>
              </w:rPr>
              <w:t>1. Assessment 1</w:t>
            </w:r>
          </w:p>
        </w:tc>
      </w:tr>
      <w:tr w:rsidR="00140EB3" w14:paraId="4CD11028" w14:textId="77777777" w:rsidTr="00140EB3">
        <w:tc>
          <w:tcPr>
            <w:tcW w:w="4675" w:type="dxa"/>
          </w:tcPr>
          <w:p w14:paraId="7C5C0FFB" w14:textId="77777777" w:rsidR="00140EB3" w:rsidRDefault="00140EB3">
            <w:pPr>
              <w:rPr>
                <w:rFonts w:ascii="Georgia" w:hAnsi="Georgia"/>
                <w:sz w:val="24"/>
                <w:szCs w:val="24"/>
              </w:rPr>
            </w:pPr>
            <w:r>
              <w:rPr>
                <w:rFonts w:ascii="Georgia" w:hAnsi="Georgia"/>
                <w:sz w:val="24"/>
                <w:szCs w:val="24"/>
              </w:rPr>
              <w:t>2. Outcome 2</w:t>
            </w:r>
          </w:p>
        </w:tc>
        <w:tc>
          <w:tcPr>
            <w:tcW w:w="4675" w:type="dxa"/>
          </w:tcPr>
          <w:p w14:paraId="72DE14CE" w14:textId="77777777" w:rsidR="00140EB3" w:rsidRDefault="00140EB3">
            <w:pPr>
              <w:rPr>
                <w:rFonts w:ascii="Georgia" w:hAnsi="Georgia"/>
                <w:sz w:val="24"/>
                <w:szCs w:val="24"/>
              </w:rPr>
            </w:pPr>
            <w:r>
              <w:rPr>
                <w:rFonts w:ascii="Georgia" w:hAnsi="Georgia"/>
                <w:sz w:val="24"/>
                <w:szCs w:val="24"/>
              </w:rPr>
              <w:t>2. Assessment 2</w:t>
            </w:r>
          </w:p>
        </w:tc>
      </w:tr>
      <w:tr w:rsidR="00140EB3" w14:paraId="42083197" w14:textId="77777777" w:rsidTr="00140EB3">
        <w:tc>
          <w:tcPr>
            <w:tcW w:w="4675" w:type="dxa"/>
          </w:tcPr>
          <w:p w14:paraId="0B65A8F9" w14:textId="77777777" w:rsidR="00140EB3" w:rsidRDefault="00140EB3">
            <w:pPr>
              <w:rPr>
                <w:rFonts w:ascii="Georgia" w:hAnsi="Georgia"/>
                <w:sz w:val="24"/>
                <w:szCs w:val="24"/>
              </w:rPr>
            </w:pPr>
            <w:r>
              <w:rPr>
                <w:rFonts w:ascii="Georgia" w:hAnsi="Georgia"/>
                <w:sz w:val="24"/>
                <w:szCs w:val="24"/>
              </w:rPr>
              <w:t>3. Outcome 3</w:t>
            </w:r>
          </w:p>
        </w:tc>
        <w:tc>
          <w:tcPr>
            <w:tcW w:w="4675" w:type="dxa"/>
          </w:tcPr>
          <w:p w14:paraId="56101526" w14:textId="77777777" w:rsidR="00140EB3" w:rsidRDefault="00140EB3">
            <w:pPr>
              <w:rPr>
                <w:rFonts w:ascii="Georgia" w:hAnsi="Georgia"/>
                <w:sz w:val="24"/>
                <w:szCs w:val="24"/>
              </w:rPr>
            </w:pPr>
            <w:r>
              <w:rPr>
                <w:rFonts w:ascii="Georgia" w:hAnsi="Georgia"/>
                <w:sz w:val="24"/>
                <w:szCs w:val="24"/>
              </w:rPr>
              <w:t>3. Assessment 3</w:t>
            </w:r>
          </w:p>
        </w:tc>
      </w:tr>
      <w:tr w:rsidR="00140EB3" w14:paraId="64E2B034" w14:textId="77777777" w:rsidTr="00140EB3">
        <w:tc>
          <w:tcPr>
            <w:tcW w:w="4675" w:type="dxa"/>
          </w:tcPr>
          <w:p w14:paraId="4F633F14" w14:textId="77777777" w:rsidR="00140EB3" w:rsidRDefault="00140EB3">
            <w:pPr>
              <w:rPr>
                <w:rFonts w:ascii="Georgia" w:hAnsi="Georgia"/>
                <w:sz w:val="24"/>
                <w:szCs w:val="24"/>
              </w:rPr>
            </w:pPr>
            <w:r>
              <w:rPr>
                <w:rFonts w:ascii="Georgia" w:hAnsi="Georgia"/>
                <w:sz w:val="24"/>
                <w:szCs w:val="24"/>
              </w:rPr>
              <w:t>4. Outcome 4</w:t>
            </w:r>
          </w:p>
        </w:tc>
        <w:tc>
          <w:tcPr>
            <w:tcW w:w="4675" w:type="dxa"/>
          </w:tcPr>
          <w:p w14:paraId="2D77B836" w14:textId="77777777" w:rsidR="00140EB3" w:rsidRDefault="00140EB3" w:rsidP="00140EB3">
            <w:pPr>
              <w:rPr>
                <w:rFonts w:ascii="Georgia" w:hAnsi="Georgia"/>
                <w:sz w:val="24"/>
                <w:szCs w:val="24"/>
              </w:rPr>
            </w:pPr>
            <w:r>
              <w:rPr>
                <w:rFonts w:ascii="Georgia" w:hAnsi="Georgia"/>
                <w:sz w:val="24"/>
                <w:szCs w:val="24"/>
              </w:rPr>
              <w:t>4. Assessment 4</w:t>
            </w:r>
          </w:p>
        </w:tc>
      </w:tr>
    </w:tbl>
    <w:p w14:paraId="678EAAC2" w14:textId="77777777" w:rsidR="00140EB3" w:rsidRPr="00ED59BB" w:rsidRDefault="00140EB3">
      <w:pPr>
        <w:rPr>
          <w:rFonts w:ascii="Georgia" w:hAnsi="Georgia"/>
          <w:sz w:val="24"/>
          <w:szCs w:val="24"/>
        </w:rPr>
      </w:pPr>
    </w:p>
    <w:p w14:paraId="6739B595" w14:textId="77777777" w:rsidR="0019063E" w:rsidRDefault="0019063E" w:rsidP="00F258D8">
      <w:pPr>
        <w:rPr>
          <w:rFonts w:ascii="Georgia" w:hAnsi="Georgia"/>
          <w:b/>
          <w:sz w:val="24"/>
          <w:szCs w:val="24"/>
        </w:rPr>
      </w:pPr>
    </w:p>
    <w:p w14:paraId="3F0ABA48" w14:textId="77777777" w:rsidR="00E24BBD" w:rsidRDefault="00E24BBD" w:rsidP="00F258D8">
      <w:pPr>
        <w:rPr>
          <w:rFonts w:ascii="Georgia" w:hAnsi="Georgia"/>
          <w:b/>
          <w:sz w:val="24"/>
          <w:szCs w:val="24"/>
        </w:rPr>
      </w:pPr>
    </w:p>
    <w:p w14:paraId="2BF7FE8E" w14:textId="3FD95C5E" w:rsidR="00F258D8" w:rsidRPr="003B72ED" w:rsidRDefault="009523C6" w:rsidP="00F258D8">
      <w:pPr>
        <w:rPr>
          <w:rFonts w:ascii="Arial" w:hAnsi="Arial" w:cs="Arial"/>
          <w:b/>
          <w:sz w:val="24"/>
          <w:szCs w:val="24"/>
          <w:u w:val="single"/>
        </w:rPr>
      </w:pPr>
      <w:commentRangeStart w:id="3"/>
      <w:r w:rsidRPr="003B72ED">
        <w:rPr>
          <w:rFonts w:ascii="Arial" w:hAnsi="Arial" w:cs="Arial"/>
          <w:b/>
          <w:sz w:val="24"/>
          <w:szCs w:val="24"/>
          <w:u w:val="single"/>
        </w:rPr>
        <w:t xml:space="preserve">Course </w:t>
      </w:r>
      <w:r w:rsidR="00EF3CEA" w:rsidRPr="003B72ED">
        <w:rPr>
          <w:rFonts w:ascii="Arial" w:hAnsi="Arial" w:cs="Arial"/>
          <w:b/>
          <w:sz w:val="24"/>
          <w:szCs w:val="24"/>
          <w:u w:val="single"/>
        </w:rPr>
        <w:t>R</w:t>
      </w:r>
      <w:r w:rsidRPr="003B72ED">
        <w:rPr>
          <w:rFonts w:ascii="Arial" w:hAnsi="Arial" w:cs="Arial"/>
          <w:b/>
          <w:sz w:val="24"/>
          <w:szCs w:val="24"/>
          <w:u w:val="single"/>
        </w:rPr>
        <w:t>equirements</w:t>
      </w:r>
      <w:commentRangeEnd w:id="3"/>
      <w:r w:rsidR="009B1027">
        <w:rPr>
          <w:rStyle w:val="CommentReference"/>
        </w:rPr>
        <w:commentReference w:id="3"/>
      </w:r>
    </w:p>
    <w:p w14:paraId="12504323" w14:textId="77777777" w:rsidR="005C3B2E" w:rsidRDefault="005C3B2E" w:rsidP="00F258D8">
      <w:pPr>
        <w:rPr>
          <w:rFonts w:ascii="Georgia" w:hAnsi="Georgia"/>
          <w:sz w:val="24"/>
          <w:szCs w:val="24"/>
        </w:rPr>
      </w:pPr>
    </w:p>
    <w:p w14:paraId="63ED56DD" w14:textId="6735AEF7" w:rsidR="009523C6" w:rsidRPr="00ED59BB" w:rsidRDefault="009523C6" w:rsidP="00F258D8">
      <w:pPr>
        <w:rPr>
          <w:rFonts w:ascii="Georgia" w:hAnsi="Georgia"/>
          <w:sz w:val="24"/>
          <w:szCs w:val="24"/>
        </w:rPr>
      </w:pPr>
      <w:r w:rsidRPr="00ED59BB">
        <w:rPr>
          <w:rFonts w:ascii="Georgia" w:hAnsi="Georgia"/>
          <w:sz w:val="24"/>
          <w:szCs w:val="24"/>
        </w:rPr>
        <w:t>1.</w:t>
      </w:r>
      <w:r w:rsidR="00EF3CEA">
        <w:rPr>
          <w:rFonts w:ascii="Georgia" w:hAnsi="Georgia"/>
          <w:sz w:val="24"/>
          <w:szCs w:val="24"/>
        </w:rPr>
        <w:t xml:space="preserve"> Assessment 1 further information</w:t>
      </w:r>
    </w:p>
    <w:p w14:paraId="232A4EDA" w14:textId="1186269B" w:rsidR="009523C6" w:rsidRPr="00ED59BB" w:rsidRDefault="009523C6" w:rsidP="00F258D8">
      <w:pPr>
        <w:rPr>
          <w:rFonts w:ascii="Georgia" w:hAnsi="Georgia"/>
          <w:sz w:val="24"/>
          <w:szCs w:val="24"/>
        </w:rPr>
      </w:pPr>
      <w:r w:rsidRPr="00ED59BB">
        <w:rPr>
          <w:rFonts w:ascii="Georgia" w:hAnsi="Georgia"/>
          <w:sz w:val="24"/>
          <w:szCs w:val="24"/>
        </w:rPr>
        <w:t>2.</w:t>
      </w:r>
      <w:r w:rsidR="00EF3CEA">
        <w:rPr>
          <w:rFonts w:ascii="Georgia" w:hAnsi="Georgia"/>
          <w:sz w:val="24"/>
          <w:szCs w:val="24"/>
        </w:rPr>
        <w:t xml:space="preserve"> Assessment 2 further information</w:t>
      </w:r>
    </w:p>
    <w:p w14:paraId="291FD09F" w14:textId="6283B8DC" w:rsidR="009523C6" w:rsidRPr="00ED59BB" w:rsidRDefault="009523C6" w:rsidP="00F258D8">
      <w:pPr>
        <w:rPr>
          <w:rFonts w:ascii="Georgia" w:hAnsi="Georgia"/>
          <w:sz w:val="24"/>
          <w:szCs w:val="24"/>
        </w:rPr>
      </w:pPr>
      <w:r w:rsidRPr="00ED59BB">
        <w:rPr>
          <w:rFonts w:ascii="Georgia" w:hAnsi="Georgia"/>
          <w:sz w:val="24"/>
          <w:szCs w:val="24"/>
        </w:rPr>
        <w:t>3.</w:t>
      </w:r>
      <w:r w:rsidR="00EF3CEA">
        <w:rPr>
          <w:rFonts w:ascii="Georgia" w:hAnsi="Georgia"/>
          <w:sz w:val="24"/>
          <w:szCs w:val="24"/>
        </w:rPr>
        <w:t xml:space="preserve"> Assessment 3 further information</w:t>
      </w:r>
    </w:p>
    <w:p w14:paraId="44932BEB" w14:textId="7257C4BB" w:rsidR="009523C6" w:rsidRPr="00ED59BB" w:rsidRDefault="009523C6" w:rsidP="00F258D8">
      <w:pPr>
        <w:rPr>
          <w:rFonts w:ascii="Georgia" w:hAnsi="Georgia"/>
          <w:sz w:val="24"/>
          <w:szCs w:val="24"/>
        </w:rPr>
      </w:pPr>
      <w:r w:rsidRPr="00ED59BB">
        <w:rPr>
          <w:rFonts w:ascii="Georgia" w:hAnsi="Georgia"/>
          <w:sz w:val="24"/>
          <w:szCs w:val="24"/>
        </w:rPr>
        <w:t xml:space="preserve">4. </w:t>
      </w:r>
      <w:r w:rsidR="00EF3CEA">
        <w:rPr>
          <w:rFonts w:ascii="Georgia" w:hAnsi="Georgia"/>
          <w:sz w:val="24"/>
          <w:szCs w:val="24"/>
        </w:rPr>
        <w:t>Assessment 4 further information</w:t>
      </w:r>
    </w:p>
    <w:p w14:paraId="5D08AD23" w14:textId="77777777" w:rsidR="009523C6" w:rsidRDefault="009523C6" w:rsidP="00F258D8">
      <w:pPr>
        <w:rPr>
          <w:rFonts w:ascii="Georgia" w:hAnsi="Georgia"/>
          <w:sz w:val="24"/>
          <w:szCs w:val="24"/>
        </w:rPr>
      </w:pPr>
    </w:p>
    <w:p w14:paraId="19993EEA" w14:textId="77777777" w:rsidR="00E24BBD" w:rsidRPr="00ED59BB" w:rsidRDefault="00E24BBD" w:rsidP="00F258D8">
      <w:pPr>
        <w:rPr>
          <w:rFonts w:ascii="Georgia" w:hAnsi="Georgia"/>
          <w:sz w:val="24"/>
          <w:szCs w:val="24"/>
        </w:rPr>
      </w:pPr>
    </w:p>
    <w:p w14:paraId="058D565F" w14:textId="77777777" w:rsidR="001145F6" w:rsidRPr="003B72ED" w:rsidRDefault="001145F6" w:rsidP="001145F6">
      <w:pPr>
        <w:rPr>
          <w:rFonts w:ascii="Arial" w:hAnsi="Arial" w:cs="Arial"/>
          <w:sz w:val="24"/>
          <w:szCs w:val="24"/>
          <w:u w:val="single"/>
        </w:rPr>
      </w:pPr>
      <w:r w:rsidRPr="003B72ED">
        <w:rPr>
          <w:rFonts w:ascii="Arial" w:hAnsi="Arial" w:cs="Arial"/>
          <w:b/>
          <w:sz w:val="24"/>
          <w:szCs w:val="24"/>
          <w:u w:val="single"/>
        </w:rPr>
        <w:t>Assessment</w:t>
      </w:r>
    </w:p>
    <w:p w14:paraId="1A372200" w14:textId="77777777" w:rsidR="001145F6" w:rsidRDefault="001145F6" w:rsidP="001145F6">
      <w:pPr>
        <w:rPr>
          <w:rFonts w:ascii="Georgia" w:hAnsi="Georgia" w:cs="Arial"/>
          <w:sz w:val="24"/>
          <w:szCs w:val="24"/>
        </w:rPr>
      </w:pPr>
    </w:p>
    <w:p w14:paraId="50202946" w14:textId="77777777" w:rsidR="001145F6" w:rsidRPr="003B72ED" w:rsidRDefault="001145F6" w:rsidP="001145F6">
      <w:pPr>
        <w:rPr>
          <w:rFonts w:ascii="Arial" w:hAnsi="Arial" w:cs="Arial"/>
          <w:b/>
        </w:rPr>
      </w:pPr>
      <w:commentRangeStart w:id="4"/>
      <w:r w:rsidRPr="003B72ED">
        <w:rPr>
          <w:rFonts w:ascii="Arial" w:hAnsi="Arial" w:cs="Arial"/>
          <w:b/>
        </w:rPr>
        <w:t>Final Course Grade</w:t>
      </w:r>
      <w:commentRangeEnd w:id="4"/>
      <w:r>
        <w:rPr>
          <w:rStyle w:val="CommentReference"/>
        </w:rPr>
        <w:commentReference w:id="4"/>
      </w:r>
    </w:p>
    <w:p w14:paraId="7CDC4302" w14:textId="77777777" w:rsidR="001145F6" w:rsidRPr="005C3B2E" w:rsidRDefault="001145F6" w:rsidP="001145F6">
      <w:pPr>
        <w:pStyle w:val="ListParagraph"/>
        <w:numPr>
          <w:ilvl w:val="0"/>
          <w:numId w:val="13"/>
        </w:numPr>
        <w:rPr>
          <w:rFonts w:ascii="Georgia" w:hAnsi="Georgia"/>
          <w:sz w:val="24"/>
          <w:szCs w:val="24"/>
        </w:rPr>
      </w:pPr>
      <w:r>
        <w:rPr>
          <w:rFonts w:ascii="Georgia" w:hAnsi="Georgia"/>
          <w:sz w:val="24"/>
          <w:szCs w:val="24"/>
        </w:rPr>
        <w:t>Assessment 1</w:t>
      </w:r>
      <w:r w:rsidRPr="005C3B2E">
        <w:rPr>
          <w:rFonts w:ascii="Georgia" w:hAnsi="Georgia"/>
          <w:sz w:val="24"/>
          <w:szCs w:val="24"/>
        </w:rPr>
        <w:t xml:space="preserve"> = 25%</w:t>
      </w:r>
    </w:p>
    <w:p w14:paraId="2903A91A" w14:textId="77777777" w:rsidR="001145F6" w:rsidRPr="005C3B2E" w:rsidRDefault="001145F6" w:rsidP="001145F6">
      <w:pPr>
        <w:pStyle w:val="ListParagraph"/>
        <w:numPr>
          <w:ilvl w:val="0"/>
          <w:numId w:val="13"/>
        </w:numPr>
        <w:rPr>
          <w:rFonts w:ascii="Georgia" w:hAnsi="Georgia"/>
          <w:sz w:val="24"/>
          <w:szCs w:val="24"/>
        </w:rPr>
      </w:pPr>
      <w:r>
        <w:rPr>
          <w:rFonts w:ascii="Georgia" w:hAnsi="Georgia"/>
          <w:sz w:val="24"/>
          <w:szCs w:val="24"/>
        </w:rPr>
        <w:t>Assessment 2</w:t>
      </w:r>
      <w:r w:rsidRPr="005C3B2E">
        <w:rPr>
          <w:rFonts w:ascii="Georgia" w:hAnsi="Georgia"/>
          <w:sz w:val="24"/>
          <w:szCs w:val="24"/>
        </w:rPr>
        <w:t xml:space="preserve"> = 20%</w:t>
      </w:r>
    </w:p>
    <w:p w14:paraId="0C7B0A36" w14:textId="77777777" w:rsidR="001145F6" w:rsidRPr="005C3B2E" w:rsidRDefault="001145F6" w:rsidP="001145F6">
      <w:pPr>
        <w:pStyle w:val="ListParagraph"/>
        <w:numPr>
          <w:ilvl w:val="0"/>
          <w:numId w:val="13"/>
        </w:numPr>
        <w:rPr>
          <w:rFonts w:ascii="Georgia" w:hAnsi="Georgia"/>
          <w:sz w:val="24"/>
          <w:szCs w:val="24"/>
        </w:rPr>
      </w:pPr>
      <w:r>
        <w:rPr>
          <w:rFonts w:ascii="Georgia" w:hAnsi="Georgia"/>
          <w:sz w:val="24"/>
          <w:szCs w:val="24"/>
        </w:rPr>
        <w:t>Assessment 3</w:t>
      </w:r>
      <w:r w:rsidRPr="005C3B2E">
        <w:rPr>
          <w:rFonts w:ascii="Georgia" w:hAnsi="Georgia"/>
          <w:sz w:val="24"/>
          <w:szCs w:val="24"/>
        </w:rPr>
        <w:t xml:space="preserve"> = 20%</w:t>
      </w:r>
    </w:p>
    <w:p w14:paraId="67438332" w14:textId="77777777" w:rsidR="001145F6" w:rsidRPr="005C3B2E" w:rsidRDefault="001145F6" w:rsidP="001145F6">
      <w:pPr>
        <w:pStyle w:val="ListParagraph"/>
        <w:numPr>
          <w:ilvl w:val="0"/>
          <w:numId w:val="13"/>
        </w:numPr>
        <w:rPr>
          <w:rFonts w:ascii="Georgia" w:hAnsi="Georgia"/>
          <w:sz w:val="24"/>
          <w:szCs w:val="24"/>
        </w:rPr>
      </w:pPr>
      <w:r>
        <w:rPr>
          <w:rFonts w:ascii="Georgia" w:hAnsi="Georgia"/>
          <w:sz w:val="24"/>
          <w:szCs w:val="24"/>
        </w:rPr>
        <w:t>Assessment 4</w:t>
      </w:r>
      <w:r w:rsidRPr="005C3B2E">
        <w:rPr>
          <w:rFonts w:ascii="Georgia" w:hAnsi="Georgia"/>
          <w:sz w:val="24"/>
          <w:szCs w:val="24"/>
        </w:rPr>
        <w:t>= 35%</w:t>
      </w:r>
    </w:p>
    <w:p w14:paraId="6B99C7A8" w14:textId="77777777" w:rsidR="001145F6" w:rsidRDefault="001145F6" w:rsidP="009523C6">
      <w:pPr>
        <w:rPr>
          <w:rFonts w:ascii="Arial" w:hAnsi="Arial" w:cs="Arial"/>
          <w:b/>
          <w:sz w:val="24"/>
          <w:szCs w:val="24"/>
          <w:u w:val="single"/>
        </w:rPr>
      </w:pPr>
    </w:p>
    <w:p w14:paraId="469AAF8D" w14:textId="3E8E13C8" w:rsidR="009523C6" w:rsidRPr="003B72ED" w:rsidRDefault="00E24BBD" w:rsidP="009523C6">
      <w:pPr>
        <w:rPr>
          <w:rFonts w:ascii="Arial" w:hAnsi="Arial" w:cs="Arial"/>
          <w:b/>
          <w:sz w:val="24"/>
          <w:szCs w:val="24"/>
          <w:u w:val="single"/>
        </w:rPr>
      </w:pPr>
      <w:commentRangeStart w:id="5"/>
      <w:r w:rsidRPr="003B72ED">
        <w:rPr>
          <w:rFonts w:ascii="Arial" w:hAnsi="Arial" w:cs="Arial"/>
          <w:b/>
          <w:sz w:val="24"/>
          <w:szCs w:val="24"/>
          <w:u w:val="single"/>
        </w:rPr>
        <w:t>Required Readings</w:t>
      </w:r>
      <w:commentRangeEnd w:id="5"/>
      <w:r w:rsidR="00FC1FBB">
        <w:rPr>
          <w:rStyle w:val="CommentReference"/>
        </w:rPr>
        <w:commentReference w:id="5"/>
      </w:r>
    </w:p>
    <w:p w14:paraId="2C2C4080" w14:textId="77777777" w:rsidR="005C3B2E" w:rsidRDefault="005C3B2E" w:rsidP="00ED4FBC">
      <w:pPr>
        <w:ind w:left="720" w:hanging="720"/>
        <w:rPr>
          <w:rFonts w:ascii="Georgia" w:hAnsi="Georgia"/>
          <w:sz w:val="24"/>
          <w:szCs w:val="24"/>
        </w:rPr>
      </w:pPr>
    </w:p>
    <w:p w14:paraId="7EF1E82D" w14:textId="434483B7" w:rsidR="00D71C7E" w:rsidRDefault="00ED4FBC" w:rsidP="00ED4FBC">
      <w:pPr>
        <w:ind w:left="720" w:hanging="720"/>
        <w:rPr>
          <w:rFonts w:ascii="Georgia" w:hAnsi="Georgia"/>
          <w:sz w:val="24"/>
          <w:szCs w:val="24"/>
        </w:rPr>
      </w:pPr>
      <w:r>
        <w:rPr>
          <w:rFonts w:ascii="Georgia" w:hAnsi="Georgia"/>
          <w:sz w:val="24"/>
          <w:szCs w:val="24"/>
        </w:rPr>
        <w:t xml:space="preserve">Author.  </w:t>
      </w:r>
      <w:r>
        <w:rPr>
          <w:rFonts w:ascii="Georgia" w:hAnsi="Georgia"/>
          <w:i/>
          <w:sz w:val="24"/>
          <w:szCs w:val="24"/>
        </w:rPr>
        <w:t>Book Title</w:t>
      </w:r>
      <w:r>
        <w:rPr>
          <w:rFonts w:ascii="Georgia" w:hAnsi="Georgia"/>
          <w:sz w:val="24"/>
          <w:szCs w:val="24"/>
        </w:rPr>
        <w:t>.  Place of Publication: Publisher, Date of Publication.  ISBN Number.  List Price.</w:t>
      </w:r>
    </w:p>
    <w:p w14:paraId="3B51BCE0" w14:textId="7645034F" w:rsidR="00CA3A32" w:rsidRDefault="00ED4FBC" w:rsidP="001145F6">
      <w:pPr>
        <w:ind w:left="720" w:hanging="720"/>
        <w:rPr>
          <w:rFonts w:ascii="Georgia" w:hAnsi="Georgia"/>
          <w:b/>
          <w:sz w:val="24"/>
          <w:szCs w:val="24"/>
        </w:rPr>
      </w:pPr>
      <w:r>
        <w:rPr>
          <w:rFonts w:ascii="Georgia" w:hAnsi="Georgia"/>
          <w:sz w:val="24"/>
          <w:szCs w:val="24"/>
        </w:rPr>
        <w:t xml:space="preserve">Additional readings placed on Moodle (indicated with an asterisk *) </w:t>
      </w:r>
    </w:p>
    <w:p w14:paraId="6946557D" w14:textId="77777777" w:rsidR="0022782F" w:rsidRDefault="0022782F" w:rsidP="0022782F">
      <w:pPr>
        <w:rPr>
          <w:rFonts w:ascii="Georgia" w:hAnsi="Georgia"/>
          <w:sz w:val="24"/>
          <w:szCs w:val="24"/>
        </w:rPr>
      </w:pPr>
    </w:p>
    <w:p w14:paraId="4A4A8E3A" w14:textId="77777777" w:rsidR="0022782F" w:rsidRPr="003B72ED" w:rsidRDefault="0022782F" w:rsidP="0022782F">
      <w:pPr>
        <w:rPr>
          <w:rFonts w:ascii="Georgia" w:hAnsi="Georgia"/>
          <w:sz w:val="24"/>
          <w:szCs w:val="24"/>
          <w:u w:val="single"/>
        </w:rPr>
      </w:pPr>
    </w:p>
    <w:p w14:paraId="2CF3C027" w14:textId="6FC4FA35" w:rsidR="009523C6" w:rsidRPr="005C3B2E" w:rsidRDefault="005A025F" w:rsidP="009523C6">
      <w:pPr>
        <w:rPr>
          <w:rFonts w:ascii="Georgia" w:hAnsi="Georgia"/>
          <w:sz w:val="24"/>
          <w:szCs w:val="24"/>
        </w:rPr>
      </w:pPr>
      <w:commentRangeStart w:id="6"/>
      <w:r w:rsidRPr="005A025F">
        <w:rPr>
          <w:rFonts w:ascii="Arial" w:hAnsi="Arial" w:cs="Arial"/>
          <w:b/>
          <w:sz w:val="24"/>
          <w:szCs w:val="24"/>
        </w:rPr>
        <w:t>Weekly Schedule</w:t>
      </w:r>
      <w:commentRangeEnd w:id="6"/>
      <w:r w:rsidR="00721338">
        <w:rPr>
          <w:rStyle w:val="CommentReference"/>
        </w:rPr>
        <w:commentReference w:id="6"/>
      </w:r>
    </w:p>
    <w:p w14:paraId="1E1F7010" w14:textId="77777777" w:rsidR="009523C6" w:rsidRDefault="009523C6" w:rsidP="009523C6">
      <w:pPr>
        <w:rPr>
          <w:rFonts w:ascii="Georgia" w:hAnsi="Georgia"/>
          <w:sz w:val="24"/>
          <w:szCs w:val="24"/>
        </w:rPr>
      </w:pPr>
    </w:p>
    <w:tbl>
      <w:tblPr>
        <w:tblStyle w:val="TableGrid"/>
        <w:tblW w:w="9350" w:type="dxa"/>
        <w:tblLook w:val="04A0" w:firstRow="1" w:lastRow="0" w:firstColumn="1" w:lastColumn="0" w:noHBand="0" w:noVBand="1"/>
      </w:tblPr>
      <w:tblGrid>
        <w:gridCol w:w="1788"/>
        <w:gridCol w:w="4072"/>
        <w:gridCol w:w="1875"/>
        <w:gridCol w:w="1615"/>
      </w:tblGrid>
      <w:tr w:rsidR="00F21F65" w14:paraId="53CB9044" w14:textId="77777777" w:rsidTr="00A64761">
        <w:trPr>
          <w:trHeight w:val="209"/>
        </w:trPr>
        <w:tc>
          <w:tcPr>
            <w:tcW w:w="1788" w:type="dxa"/>
          </w:tcPr>
          <w:p w14:paraId="42BD5588" w14:textId="77777777" w:rsidR="00F21F65" w:rsidRDefault="00F21F65" w:rsidP="00DF68C4">
            <w:pPr>
              <w:jc w:val="center"/>
              <w:rPr>
                <w:rFonts w:ascii="Georgia" w:hAnsi="Georgia"/>
                <w:sz w:val="20"/>
                <w:szCs w:val="24"/>
              </w:rPr>
            </w:pPr>
            <w:r w:rsidRPr="005A025F">
              <w:rPr>
                <w:rFonts w:ascii="Georgia" w:hAnsi="Georgia"/>
                <w:sz w:val="20"/>
                <w:szCs w:val="24"/>
              </w:rPr>
              <w:t>Date</w:t>
            </w:r>
            <w:r>
              <w:rPr>
                <w:rFonts w:ascii="Georgia" w:hAnsi="Georgia"/>
                <w:sz w:val="20"/>
                <w:szCs w:val="24"/>
              </w:rPr>
              <w:t xml:space="preserve"> and Topics</w:t>
            </w:r>
          </w:p>
          <w:p w14:paraId="4FAFAF86" w14:textId="4199C23C" w:rsidR="00F21F65" w:rsidRPr="005A025F" w:rsidRDefault="00F21F65" w:rsidP="009523C6">
            <w:pPr>
              <w:rPr>
                <w:rFonts w:ascii="Georgia" w:hAnsi="Georgia"/>
                <w:sz w:val="20"/>
                <w:szCs w:val="24"/>
              </w:rPr>
            </w:pPr>
          </w:p>
        </w:tc>
        <w:tc>
          <w:tcPr>
            <w:tcW w:w="4072" w:type="dxa"/>
          </w:tcPr>
          <w:p w14:paraId="3262FC66" w14:textId="541BC5F6" w:rsidR="00F21F65" w:rsidRPr="005A025F" w:rsidRDefault="00F21F65" w:rsidP="00DF68C4">
            <w:pPr>
              <w:jc w:val="center"/>
              <w:rPr>
                <w:rFonts w:ascii="Georgia" w:hAnsi="Georgia"/>
                <w:sz w:val="20"/>
                <w:szCs w:val="24"/>
              </w:rPr>
            </w:pPr>
            <w:r w:rsidRPr="005A025F">
              <w:rPr>
                <w:rFonts w:ascii="Georgia" w:hAnsi="Georgia"/>
                <w:sz w:val="20"/>
                <w:szCs w:val="24"/>
              </w:rPr>
              <w:t>Readings</w:t>
            </w:r>
          </w:p>
        </w:tc>
        <w:tc>
          <w:tcPr>
            <w:tcW w:w="1875" w:type="dxa"/>
          </w:tcPr>
          <w:p w14:paraId="077C381A" w14:textId="211A244F" w:rsidR="00F21F65" w:rsidRDefault="00F21F65" w:rsidP="00DF68C4">
            <w:pPr>
              <w:jc w:val="center"/>
              <w:rPr>
                <w:rFonts w:ascii="Georgia" w:hAnsi="Georgia"/>
                <w:sz w:val="20"/>
                <w:szCs w:val="24"/>
              </w:rPr>
            </w:pPr>
            <w:r>
              <w:rPr>
                <w:rFonts w:ascii="Georgia" w:hAnsi="Georgia"/>
                <w:sz w:val="20"/>
                <w:szCs w:val="24"/>
              </w:rPr>
              <w:t>Activities</w:t>
            </w:r>
          </w:p>
        </w:tc>
        <w:tc>
          <w:tcPr>
            <w:tcW w:w="1615" w:type="dxa"/>
          </w:tcPr>
          <w:p w14:paraId="48BE9E4B" w14:textId="02EFAA9E" w:rsidR="00F21F65" w:rsidRPr="005A025F" w:rsidRDefault="00F21F65" w:rsidP="00DF68C4">
            <w:pPr>
              <w:jc w:val="center"/>
              <w:rPr>
                <w:rFonts w:ascii="Georgia" w:hAnsi="Georgia"/>
                <w:sz w:val="20"/>
                <w:szCs w:val="24"/>
              </w:rPr>
            </w:pPr>
            <w:r w:rsidRPr="005A025F">
              <w:rPr>
                <w:rFonts w:ascii="Georgia" w:hAnsi="Georgia"/>
                <w:sz w:val="20"/>
                <w:szCs w:val="24"/>
              </w:rPr>
              <w:t>Items Due</w:t>
            </w:r>
          </w:p>
        </w:tc>
      </w:tr>
      <w:tr w:rsidR="00F21F65" w14:paraId="498246EF" w14:textId="77777777" w:rsidTr="00A64761">
        <w:trPr>
          <w:trHeight w:val="1895"/>
        </w:trPr>
        <w:tc>
          <w:tcPr>
            <w:tcW w:w="1788" w:type="dxa"/>
          </w:tcPr>
          <w:p w14:paraId="63D3AE6A" w14:textId="77777777" w:rsidR="00F21F65" w:rsidRDefault="00F21F65" w:rsidP="009523C6">
            <w:pPr>
              <w:rPr>
                <w:rFonts w:ascii="Georgia" w:hAnsi="Georgia"/>
                <w:sz w:val="20"/>
                <w:szCs w:val="24"/>
              </w:rPr>
            </w:pPr>
            <w:r w:rsidRPr="005A025F">
              <w:rPr>
                <w:rFonts w:ascii="Georgia" w:hAnsi="Georgia"/>
                <w:sz w:val="20"/>
                <w:szCs w:val="24"/>
              </w:rPr>
              <w:t>Septem</w:t>
            </w:r>
            <w:r>
              <w:rPr>
                <w:rFonts w:ascii="Georgia" w:hAnsi="Georgia"/>
                <w:sz w:val="20"/>
                <w:szCs w:val="24"/>
              </w:rPr>
              <w:t>ber 5</w:t>
            </w:r>
          </w:p>
          <w:p w14:paraId="4AD71424" w14:textId="77777777" w:rsidR="00F21F65" w:rsidRDefault="00F21F65" w:rsidP="009523C6">
            <w:pPr>
              <w:rPr>
                <w:rFonts w:ascii="Georgia" w:hAnsi="Georgia"/>
                <w:sz w:val="20"/>
                <w:szCs w:val="24"/>
              </w:rPr>
            </w:pPr>
          </w:p>
          <w:p w14:paraId="382C77AE" w14:textId="77777777" w:rsidR="00F21F65" w:rsidRDefault="00F21F65" w:rsidP="009523C6">
            <w:pPr>
              <w:rPr>
                <w:rFonts w:ascii="Georgia" w:hAnsi="Georgia"/>
                <w:sz w:val="20"/>
                <w:szCs w:val="24"/>
              </w:rPr>
            </w:pPr>
          </w:p>
          <w:p w14:paraId="1CF81672" w14:textId="77777777" w:rsidR="00F21F65" w:rsidRDefault="00F21F65" w:rsidP="009523C6">
            <w:pPr>
              <w:rPr>
                <w:rFonts w:ascii="Georgia" w:hAnsi="Georgia"/>
                <w:sz w:val="20"/>
                <w:szCs w:val="24"/>
              </w:rPr>
            </w:pPr>
          </w:p>
          <w:p w14:paraId="7481CAC8" w14:textId="77777777" w:rsidR="00F21F65" w:rsidRDefault="00F21F65" w:rsidP="009523C6">
            <w:pPr>
              <w:rPr>
                <w:rFonts w:ascii="Georgia" w:hAnsi="Georgia"/>
                <w:sz w:val="20"/>
                <w:szCs w:val="24"/>
              </w:rPr>
            </w:pPr>
          </w:p>
          <w:p w14:paraId="324D63C7" w14:textId="77777777" w:rsidR="00F21F65" w:rsidRDefault="00F21F65" w:rsidP="009523C6">
            <w:pPr>
              <w:rPr>
                <w:rFonts w:ascii="Georgia" w:hAnsi="Georgia"/>
                <w:sz w:val="20"/>
                <w:szCs w:val="24"/>
              </w:rPr>
            </w:pPr>
          </w:p>
          <w:p w14:paraId="5DF98C5A" w14:textId="77777777" w:rsidR="00F21F65" w:rsidRDefault="00F21F65" w:rsidP="009523C6">
            <w:pPr>
              <w:rPr>
                <w:rFonts w:ascii="Georgia" w:hAnsi="Georgia"/>
                <w:sz w:val="20"/>
                <w:szCs w:val="24"/>
              </w:rPr>
            </w:pPr>
          </w:p>
          <w:p w14:paraId="498A4857" w14:textId="77777777" w:rsidR="00F21F65" w:rsidRDefault="00F21F65" w:rsidP="009523C6">
            <w:pPr>
              <w:rPr>
                <w:rFonts w:ascii="Georgia" w:hAnsi="Georgia"/>
                <w:sz w:val="20"/>
                <w:szCs w:val="24"/>
              </w:rPr>
            </w:pPr>
          </w:p>
          <w:p w14:paraId="436A658F" w14:textId="2C1331FD" w:rsidR="00F21F65" w:rsidRPr="005A025F" w:rsidRDefault="00F21F65" w:rsidP="009523C6">
            <w:pPr>
              <w:rPr>
                <w:rFonts w:ascii="Georgia" w:hAnsi="Georgia"/>
                <w:sz w:val="20"/>
                <w:szCs w:val="24"/>
              </w:rPr>
            </w:pPr>
          </w:p>
        </w:tc>
        <w:tc>
          <w:tcPr>
            <w:tcW w:w="4072" w:type="dxa"/>
          </w:tcPr>
          <w:p w14:paraId="605210F0" w14:textId="77777777" w:rsidR="00F21F65" w:rsidRPr="005A025F" w:rsidRDefault="00F21F65" w:rsidP="009523C6">
            <w:pPr>
              <w:rPr>
                <w:rFonts w:ascii="Georgia" w:hAnsi="Georgia"/>
                <w:sz w:val="20"/>
                <w:szCs w:val="24"/>
              </w:rPr>
            </w:pPr>
          </w:p>
        </w:tc>
        <w:tc>
          <w:tcPr>
            <w:tcW w:w="1875" w:type="dxa"/>
          </w:tcPr>
          <w:p w14:paraId="36065B87" w14:textId="77777777" w:rsidR="00F21F65" w:rsidRPr="005A025F" w:rsidRDefault="00F21F65" w:rsidP="009523C6">
            <w:pPr>
              <w:rPr>
                <w:rFonts w:ascii="Georgia" w:hAnsi="Georgia"/>
                <w:sz w:val="20"/>
                <w:szCs w:val="24"/>
              </w:rPr>
            </w:pPr>
          </w:p>
        </w:tc>
        <w:tc>
          <w:tcPr>
            <w:tcW w:w="1615" w:type="dxa"/>
          </w:tcPr>
          <w:p w14:paraId="61D1D26B" w14:textId="73F5C152" w:rsidR="00F21F65" w:rsidRPr="005A025F" w:rsidRDefault="00F21F65" w:rsidP="009523C6">
            <w:pPr>
              <w:rPr>
                <w:rFonts w:ascii="Georgia" w:hAnsi="Georgia"/>
                <w:sz w:val="20"/>
                <w:szCs w:val="24"/>
              </w:rPr>
            </w:pPr>
          </w:p>
        </w:tc>
      </w:tr>
      <w:tr w:rsidR="00F21F65" w14:paraId="26C9FC15" w14:textId="77777777" w:rsidTr="00A64761">
        <w:trPr>
          <w:trHeight w:val="1895"/>
        </w:trPr>
        <w:tc>
          <w:tcPr>
            <w:tcW w:w="1788" w:type="dxa"/>
          </w:tcPr>
          <w:p w14:paraId="5905FDCE" w14:textId="77777777" w:rsidR="00F21F65" w:rsidRDefault="00F21F65" w:rsidP="009523C6">
            <w:pPr>
              <w:rPr>
                <w:rFonts w:ascii="Georgia" w:hAnsi="Georgia"/>
                <w:sz w:val="20"/>
                <w:szCs w:val="24"/>
              </w:rPr>
            </w:pPr>
            <w:r>
              <w:rPr>
                <w:rFonts w:ascii="Georgia" w:hAnsi="Georgia"/>
                <w:sz w:val="20"/>
                <w:szCs w:val="24"/>
              </w:rPr>
              <w:t>September 12</w:t>
            </w:r>
          </w:p>
          <w:p w14:paraId="55E6BD9F" w14:textId="77777777" w:rsidR="00F21F65" w:rsidRDefault="00F21F65" w:rsidP="009523C6">
            <w:pPr>
              <w:rPr>
                <w:rFonts w:ascii="Georgia" w:hAnsi="Georgia"/>
                <w:sz w:val="20"/>
                <w:szCs w:val="24"/>
              </w:rPr>
            </w:pPr>
          </w:p>
          <w:p w14:paraId="10056B49" w14:textId="77777777" w:rsidR="00F21F65" w:rsidRDefault="00F21F65" w:rsidP="009523C6">
            <w:pPr>
              <w:rPr>
                <w:rFonts w:ascii="Georgia" w:hAnsi="Georgia"/>
                <w:sz w:val="20"/>
                <w:szCs w:val="24"/>
              </w:rPr>
            </w:pPr>
          </w:p>
          <w:p w14:paraId="3AF17FED" w14:textId="77777777" w:rsidR="00F21F65" w:rsidRDefault="00F21F65" w:rsidP="009523C6">
            <w:pPr>
              <w:rPr>
                <w:rFonts w:ascii="Georgia" w:hAnsi="Georgia"/>
                <w:sz w:val="20"/>
                <w:szCs w:val="24"/>
              </w:rPr>
            </w:pPr>
          </w:p>
          <w:p w14:paraId="5DC5679C" w14:textId="77777777" w:rsidR="00F21F65" w:rsidRDefault="00F21F65" w:rsidP="009523C6">
            <w:pPr>
              <w:rPr>
                <w:rFonts w:ascii="Georgia" w:hAnsi="Georgia"/>
                <w:sz w:val="20"/>
                <w:szCs w:val="24"/>
              </w:rPr>
            </w:pPr>
          </w:p>
          <w:p w14:paraId="7924B491" w14:textId="77777777" w:rsidR="00F21F65" w:rsidRDefault="00F21F65" w:rsidP="009523C6">
            <w:pPr>
              <w:rPr>
                <w:rFonts w:ascii="Georgia" w:hAnsi="Georgia"/>
                <w:sz w:val="20"/>
                <w:szCs w:val="24"/>
              </w:rPr>
            </w:pPr>
          </w:p>
          <w:p w14:paraId="10302A45" w14:textId="77777777" w:rsidR="00F21F65" w:rsidRDefault="00F21F65" w:rsidP="009523C6">
            <w:pPr>
              <w:rPr>
                <w:rFonts w:ascii="Georgia" w:hAnsi="Georgia"/>
                <w:sz w:val="20"/>
                <w:szCs w:val="24"/>
              </w:rPr>
            </w:pPr>
          </w:p>
          <w:p w14:paraId="22D25BD4" w14:textId="77777777" w:rsidR="00F21F65" w:rsidRDefault="00F21F65" w:rsidP="009523C6">
            <w:pPr>
              <w:rPr>
                <w:rFonts w:ascii="Georgia" w:hAnsi="Georgia"/>
                <w:sz w:val="20"/>
                <w:szCs w:val="24"/>
              </w:rPr>
            </w:pPr>
          </w:p>
          <w:p w14:paraId="25E82687" w14:textId="77718E33" w:rsidR="00F21F65" w:rsidRPr="005A025F" w:rsidRDefault="00F21F65" w:rsidP="009523C6">
            <w:pPr>
              <w:rPr>
                <w:rFonts w:ascii="Georgia" w:hAnsi="Georgia"/>
                <w:sz w:val="20"/>
                <w:szCs w:val="24"/>
              </w:rPr>
            </w:pPr>
          </w:p>
        </w:tc>
        <w:tc>
          <w:tcPr>
            <w:tcW w:w="4072" w:type="dxa"/>
          </w:tcPr>
          <w:p w14:paraId="5CFDF21F" w14:textId="77777777" w:rsidR="00F21F65" w:rsidRPr="005A025F" w:rsidRDefault="00F21F65" w:rsidP="009523C6">
            <w:pPr>
              <w:rPr>
                <w:rFonts w:ascii="Georgia" w:hAnsi="Georgia"/>
                <w:sz w:val="20"/>
                <w:szCs w:val="24"/>
              </w:rPr>
            </w:pPr>
          </w:p>
        </w:tc>
        <w:tc>
          <w:tcPr>
            <w:tcW w:w="1875" w:type="dxa"/>
          </w:tcPr>
          <w:p w14:paraId="0E367F04" w14:textId="77777777" w:rsidR="00F21F65" w:rsidRPr="005A025F" w:rsidRDefault="00F21F65" w:rsidP="009523C6">
            <w:pPr>
              <w:rPr>
                <w:rFonts w:ascii="Georgia" w:hAnsi="Georgia"/>
                <w:sz w:val="20"/>
                <w:szCs w:val="24"/>
              </w:rPr>
            </w:pPr>
          </w:p>
        </w:tc>
        <w:tc>
          <w:tcPr>
            <w:tcW w:w="1615" w:type="dxa"/>
          </w:tcPr>
          <w:p w14:paraId="19387AC1" w14:textId="140E9352" w:rsidR="00F21F65" w:rsidRPr="005A025F" w:rsidRDefault="00F21F65" w:rsidP="009523C6">
            <w:pPr>
              <w:rPr>
                <w:rFonts w:ascii="Georgia" w:hAnsi="Georgia"/>
                <w:sz w:val="20"/>
                <w:szCs w:val="24"/>
              </w:rPr>
            </w:pPr>
          </w:p>
        </w:tc>
      </w:tr>
      <w:tr w:rsidR="00F21F65" w14:paraId="30A2659E" w14:textId="77777777" w:rsidTr="00A64761">
        <w:trPr>
          <w:trHeight w:val="1254"/>
        </w:trPr>
        <w:tc>
          <w:tcPr>
            <w:tcW w:w="1788" w:type="dxa"/>
          </w:tcPr>
          <w:p w14:paraId="7B19A7C8" w14:textId="77777777" w:rsidR="00F21F65" w:rsidRDefault="00F21F65" w:rsidP="009523C6">
            <w:pPr>
              <w:rPr>
                <w:rFonts w:ascii="Georgia" w:hAnsi="Georgia"/>
                <w:sz w:val="20"/>
                <w:szCs w:val="24"/>
              </w:rPr>
            </w:pPr>
            <w:r>
              <w:rPr>
                <w:rFonts w:ascii="Georgia" w:hAnsi="Georgia"/>
                <w:sz w:val="20"/>
                <w:szCs w:val="24"/>
              </w:rPr>
              <w:t>September 19</w:t>
            </w:r>
          </w:p>
          <w:p w14:paraId="39A3D9BF" w14:textId="77777777" w:rsidR="00F21F65" w:rsidRDefault="00F21F65" w:rsidP="009523C6">
            <w:pPr>
              <w:rPr>
                <w:rFonts w:ascii="Georgia" w:hAnsi="Georgia"/>
                <w:sz w:val="20"/>
                <w:szCs w:val="24"/>
              </w:rPr>
            </w:pPr>
          </w:p>
          <w:p w14:paraId="5DE54DC6" w14:textId="77777777" w:rsidR="00F21F65" w:rsidRDefault="00F21F65" w:rsidP="009523C6">
            <w:pPr>
              <w:rPr>
                <w:rFonts w:ascii="Georgia" w:hAnsi="Georgia"/>
                <w:sz w:val="20"/>
                <w:szCs w:val="24"/>
              </w:rPr>
            </w:pPr>
          </w:p>
          <w:p w14:paraId="40E59985" w14:textId="77777777" w:rsidR="00F21F65" w:rsidRDefault="00F21F65" w:rsidP="009523C6">
            <w:pPr>
              <w:rPr>
                <w:rFonts w:ascii="Georgia" w:hAnsi="Georgia"/>
                <w:sz w:val="20"/>
                <w:szCs w:val="24"/>
              </w:rPr>
            </w:pPr>
          </w:p>
          <w:p w14:paraId="2246A6B5" w14:textId="77777777" w:rsidR="00F21F65" w:rsidRDefault="00F21F65" w:rsidP="009523C6">
            <w:pPr>
              <w:rPr>
                <w:rFonts w:ascii="Georgia" w:hAnsi="Georgia"/>
                <w:sz w:val="20"/>
                <w:szCs w:val="24"/>
              </w:rPr>
            </w:pPr>
          </w:p>
          <w:p w14:paraId="0B763BC2" w14:textId="77777777" w:rsidR="00F21F65" w:rsidRDefault="00F21F65" w:rsidP="009523C6">
            <w:pPr>
              <w:rPr>
                <w:rFonts w:ascii="Georgia" w:hAnsi="Georgia"/>
                <w:sz w:val="20"/>
                <w:szCs w:val="24"/>
              </w:rPr>
            </w:pPr>
          </w:p>
          <w:p w14:paraId="51DF3853" w14:textId="77777777" w:rsidR="00F21F65" w:rsidRDefault="00F21F65" w:rsidP="009523C6">
            <w:pPr>
              <w:rPr>
                <w:rFonts w:ascii="Georgia" w:hAnsi="Georgia"/>
                <w:sz w:val="20"/>
                <w:szCs w:val="24"/>
              </w:rPr>
            </w:pPr>
          </w:p>
          <w:p w14:paraId="7B80A07D" w14:textId="77777777" w:rsidR="00F21F65" w:rsidRDefault="00F21F65" w:rsidP="009523C6">
            <w:pPr>
              <w:rPr>
                <w:rFonts w:ascii="Georgia" w:hAnsi="Georgia"/>
                <w:sz w:val="20"/>
                <w:szCs w:val="24"/>
              </w:rPr>
            </w:pPr>
          </w:p>
          <w:p w14:paraId="2DD86D6C" w14:textId="5A692BD1" w:rsidR="00F21F65" w:rsidRPr="005A025F" w:rsidRDefault="00F21F65" w:rsidP="009523C6">
            <w:pPr>
              <w:rPr>
                <w:rFonts w:ascii="Georgia" w:hAnsi="Georgia"/>
                <w:sz w:val="20"/>
                <w:szCs w:val="24"/>
              </w:rPr>
            </w:pPr>
          </w:p>
        </w:tc>
        <w:tc>
          <w:tcPr>
            <w:tcW w:w="4072" w:type="dxa"/>
          </w:tcPr>
          <w:p w14:paraId="5E0DC7EF" w14:textId="77777777" w:rsidR="00F21F65" w:rsidRPr="005A025F" w:rsidRDefault="00F21F65" w:rsidP="009523C6">
            <w:pPr>
              <w:rPr>
                <w:rFonts w:ascii="Georgia" w:hAnsi="Georgia"/>
                <w:sz w:val="20"/>
                <w:szCs w:val="24"/>
              </w:rPr>
            </w:pPr>
          </w:p>
        </w:tc>
        <w:tc>
          <w:tcPr>
            <w:tcW w:w="1875" w:type="dxa"/>
          </w:tcPr>
          <w:p w14:paraId="65DFDCF1" w14:textId="77777777" w:rsidR="00F21F65" w:rsidRPr="005A025F" w:rsidRDefault="00F21F65" w:rsidP="009523C6">
            <w:pPr>
              <w:rPr>
                <w:rFonts w:ascii="Georgia" w:hAnsi="Georgia"/>
                <w:sz w:val="20"/>
                <w:szCs w:val="24"/>
              </w:rPr>
            </w:pPr>
          </w:p>
        </w:tc>
        <w:tc>
          <w:tcPr>
            <w:tcW w:w="1615" w:type="dxa"/>
          </w:tcPr>
          <w:p w14:paraId="374A18B3" w14:textId="090A2952" w:rsidR="00F21F65" w:rsidRPr="005A025F" w:rsidRDefault="00F21F65" w:rsidP="009523C6">
            <w:pPr>
              <w:rPr>
                <w:rFonts w:ascii="Georgia" w:hAnsi="Georgia"/>
                <w:sz w:val="20"/>
                <w:szCs w:val="24"/>
              </w:rPr>
            </w:pPr>
          </w:p>
        </w:tc>
      </w:tr>
    </w:tbl>
    <w:p w14:paraId="44AA99A1" w14:textId="77777777" w:rsidR="005C3B2E" w:rsidRDefault="005C3B2E" w:rsidP="004673A7">
      <w:pPr>
        <w:rPr>
          <w:rFonts w:ascii="Arial" w:hAnsi="Arial" w:cs="Arial"/>
          <w:b/>
          <w:sz w:val="24"/>
          <w:szCs w:val="24"/>
        </w:rPr>
      </w:pPr>
    </w:p>
    <w:p w14:paraId="433F4F12" w14:textId="77777777" w:rsidR="003B72ED" w:rsidRDefault="003B72ED" w:rsidP="004673A7">
      <w:pPr>
        <w:rPr>
          <w:rFonts w:ascii="Arial" w:hAnsi="Arial" w:cs="Arial"/>
          <w:b/>
          <w:sz w:val="24"/>
          <w:szCs w:val="24"/>
        </w:rPr>
      </w:pPr>
    </w:p>
    <w:p w14:paraId="377D75D6" w14:textId="77777777" w:rsidR="003B72ED" w:rsidRDefault="003B72ED" w:rsidP="004673A7">
      <w:pPr>
        <w:rPr>
          <w:rFonts w:ascii="Arial" w:hAnsi="Arial" w:cs="Arial"/>
          <w:b/>
          <w:sz w:val="24"/>
          <w:szCs w:val="24"/>
          <w:u w:val="single"/>
        </w:rPr>
      </w:pPr>
    </w:p>
    <w:p w14:paraId="4F48B0E2" w14:textId="1D82313F" w:rsidR="004673A7" w:rsidRPr="003B72ED" w:rsidRDefault="005A025F" w:rsidP="004673A7">
      <w:pPr>
        <w:rPr>
          <w:rFonts w:ascii="Georgia" w:hAnsi="Georgia"/>
          <w:sz w:val="24"/>
          <w:szCs w:val="24"/>
          <w:u w:val="single"/>
        </w:rPr>
      </w:pPr>
      <w:commentRangeStart w:id="7"/>
      <w:r w:rsidRPr="003B72ED">
        <w:rPr>
          <w:rFonts w:ascii="Arial" w:hAnsi="Arial" w:cs="Arial"/>
          <w:b/>
          <w:sz w:val="24"/>
          <w:szCs w:val="24"/>
          <w:u w:val="single"/>
        </w:rPr>
        <w:t>I</w:t>
      </w:r>
      <w:r w:rsidR="004673A7" w:rsidRPr="003B72ED">
        <w:rPr>
          <w:rFonts w:ascii="Arial" w:hAnsi="Arial" w:cs="Arial"/>
          <w:b/>
          <w:sz w:val="24"/>
          <w:szCs w:val="24"/>
          <w:u w:val="single"/>
        </w:rPr>
        <w:t xml:space="preserve">nstructor </w:t>
      </w:r>
      <w:r w:rsidRPr="003B72ED">
        <w:rPr>
          <w:rFonts w:ascii="Arial" w:hAnsi="Arial" w:cs="Arial"/>
          <w:b/>
          <w:sz w:val="24"/>
          <w:szCs w:val="24"/>
          <w:u w:val="single"/>
        </w:rPr>
        <w:t>Policies</w:t>
      </w:r>
      <w:r w:rsidR="00132744">
        <w:rPr>
          <w:rFonts w:ascii="Arial" w:hAnsi="Arial" w:cs="Arial"/>
          <w:b/>
          <w:sz w:val="24"/>
          <w:szCs w:val="24"/>
          <w:u w:val="single"/>
        </w:rPr>
        <w:t xml:space="preserve"> (required)</w:t>
      </w:r>
      <w:commentRangeEnd w:id="7"/>
      <w:r w:rsidR="00124EDA">
        <w:rPr>
          <w:rStyle w:val="CommentReference"/>
        </w:rPr>
        <w:commentReference w:id="7"/>
      </w:r>
    </w:p>
    <w:p w14:paraId="3DCF171E" w14:textId="77777777" w:rsidR="005A025F" w:rsidRPr="005A025F" w:rsidRDefault="005A025F" w:rsidP="009B50FE">
      <w:pPr>
        <w:rPr>
          <w:rFonts w:ascii="Georgia" w:hAnsi="Georgia"/>
          <w:i/>
          <w:sz w:val="24"/>
          <w:szCs w:val="24"/>
        </w:rPr>
      </w:pPr>
    </w:p>
    <w:p w14:paraId="488027E5" w14:textId="0ADBD17C" w:rsidR="004673A7" w:rsidRPr="00D070F5" w:rsidRDefault="00D070F5" w:rsidP="009523C6">
      <w:pPr>
        <w:rPr>
          <w:rFonts w:ascii="Georgia" w:hAnsi="Georgia"/>
          <w:b/>
          <w:bCs/>
          <w:sz w:val="24"/>
          <w:szCs w:val="24"/>
        </w:rPr>
      </w:pPr>
      <w:r w:rsidRPr="00D070F5">
        <w:rPr>
          <w:rFonts w:ascii="Georgia" w:hAnsi="Georgia"/>
          <w:b/>
          <w:bCs/>
          <w:sz w:val="24"/>
          <w:szCs w:val="24"/>
        </w:rPr>
        <w:t>COVID-19 Policy</w:t>
      </w:r>
    </w:p>
    <w:p w14:paraId="3251356D" w14:textId="77777777" w:rsidR="00D070F5" w:rsidRPr="00D070F5" w:rsidRDefault="00D070F5" w:rsidP="00D070F5">
      <w:pPr>
        <w:spacing w:before="100" w:beforeAutospacing="1" w:after="100" w:afterAutospacing="1"/>
        <w:rPr>
          <w:rFonts w:ascii="Georgia" w:eastAsia="Times New Roman" w:hAnsi="Georgia" w:cs="Times New Roman"/>
          <w:color w:val="000000"/>
          <w:sz w:val="24"/>
          <w:szCs w:val="24"/>
        </w:rPr>
      </w:pPr>
      <w:r w:rsidRPr="00D070F5">
        <w:rPr>
          <w:rFonts w:ascii="Georgia" w:eastAsia="Times New Roman" w:hAnsi="Georgia" w:cs="Times New Roman"/>
          <w:color w:val="000000"/>
          <w:sz w:val="24"/>
          <w:szCs w:val="24"/>
        </w:rPr>
        <w:t>For the most up-to-date policies regarding COVID-19, please refer to our resource page at https://www.gtu.edu/coronavirus-resources-gtu.</w:t>
      </w:r>
    </w:p>
    <w:p w14:paraId="77EB29E7" w14:textId="5D0FF6E4" w:rsidR="00A9533C" w:rsidRPr="00D070F5" w:rsidRDefault="00D070F5" w:rsidP="00D070F5">
      <w:pPr>
        <w:spacing w:before="100" w:beforeAutospacing="1" w:after="100" w:afterAutospacing="1"/>
        <w:rPr>
          <w:rFonts w:ascii="Georgia" w:eastAsia="Times New Roman" w:hAnsi="Georgia" w:cs="Times New Roman"/>
          <w:color w:val="000000"/>
          <w:sz w:val="24"/>
          <w:szCs w:val="24"/>
        </w:rPr>
      </w:pPr>
      <w:r w:rsidRPr="00D070F5">
        <w:rPr>
          <w:rFonts w:ascii="Georgia" w:eastAsia="Times New Roman" w:hAnsi="Georgia" w:cs="Times New Roman"/>
          <w:color w:val="000000"/>
          <w:sz w:val="24"/>
          <w:szCs w:val="24"/>
        </w:rPr>
        <w:t>Masks are optional, but we strongly encourage masks for anyone who is unvaccinated, immunocompromised or prefer masking for safety.</w:t>
      </w:r>
    </w:p>
    <w:p w14:paraId="4DF493DA" w14:textId="77777777" w:rsidR="00D070F5" w:rsidRPr="005A025F" w:rsidRDefault="00D070F5" w:rsidP="009523C6">
      <w:pPr>
        <w:rPr>
          <w:rFonts w:ascii="Georgia" w:hAnsi="Georgia"/>
          <w:sz w:val="24"/>
          <w:szCs w:val="24"/>
        </w:rPr>
      </w:pPr>
    </w:p>
    <w:p w14:paraId="30807218" w14:textId="3CFABDCE" w:rsidR="004673A7" w:rsidRPr="005A025F" w:rsidRDefault="005A025F" w:rsidP="009523C6">
      <w:pPr>
        <w:rPr>
          <w:rFonts w:ascii="Arial" w:hAnsi="Arial" w:cs="Arial"/>
          <w:b/>
          <w:sz w:val="24"/>
          <w:szCs w:val="24"/>
        </w:rPr>
      </w:pPr>
      <w:r w:rsidRPr="005A025F">
        <w:rPr>
          <w:rFonts w:ascii="Arial" w:hAnsi="Arial" w:cs="Arial"/>
          <w:b/>
          <w:sz w:val="24"/>
          <w:szCs w:val="24"/>
        </w:rPr>
        <w:t>Plagiarism</w:t>
      </w:r>
    </w:p>
    <w:p w14:paraId="4AA5C328" w14:textId="094BE20A" w:rsidR="004673A7" w:rsidRPr="00ED59BB" w:rsidRDefault="004673A7" w:rsidP="005A025F">
      <w:pPr>
        <w:rPr>
          <w:rFonts w:ascii="Georgia" w:hAnsi="Georgia"/>
          <w:i/>
          <w:sz w:val="24"/>
          <w:szCs w:val="24"/>
        </w:rPr>
      </w:pPr>
      <w:r w:rsidRPr="00ED59BB">
        <w:rPr>
          <w:rFonts w:ascii="Georgia" w:hAnsi="Georgia"/>
          <w:sz w:val="24"/>
          <w:szCs w:val="24"/>
        </w:rPr>
        <w:lastRenderedPageBreak/>
        <w:t xml:space="preserve">Plagiarism is the presentation of another’s ideas, methods, research, or words without proper acknowledgement.  It runs the gamut from failing to cite a reference (sloppy scholarship), to passing off another’s work as one’s own. It includes close paraphrasing as well as lifting of entire lines nearly verbatim without acknowledgement.  As the effects of the plagiarism will be the same regardless of intent, intent will not be construed as essential to the act, although it may be considered in determining whether the charge of plagiarism should be pursued or what the penalty may be.  </w:t>
      </w:r>
      <w:r w:rsidR="002206AB">
        <w:rPr>
          <w:rFonts w:ascii="Georgia" w:hAnsi="Georgia"/>
          <w:sz w:val="24"/>
          <w:szCs w:val="24"/>
        </w:rPr>
        <w:t xml:space="preserve">For more information see Section I under </w:t>
      </w:r>
      <w:r w:rsidR="00D02990">
        <w:rPr>
          <w:rFonts w:ascii="Georgia" w:hAnsi="Georgia"/>
          <w:sz w:val="24"/>
          <w:szCs w:val="24"/>
        </w:rPr>
        <w:t>Institutional</w:t>
      </w:r>
      <w:r w:rsidR="0061257C">
        <w:rPr>
          <w:rFonts w:ascii="Georgia" w:hAnsi="Georgia"/>
          <w:sz w:val="24"/>
          <w:szCs w:val="24"/>
        </w:rPr>
        <w:t xml:space="preserve"> Policies in the </w:t>
      </w:r>
      <w:hyperlink r:id="rId13" w:history="1">
        <w:r w:rsidR="0061257C" w:rsidRPr="007A6C21">
          <w:rPr>
            <w:rStyle w:val="Hyperlink"/>
            <w:rFonts w:ascii="Georgia" w:hAnsi="Georgia"/>
            <w:sz w:val="24"/>
            <w:szCs w:val="24"/>
          </w:rPr>
          <w:t>Doctoral Handbook</w:t>
        </w:r>
      </w:hyperlink>
      <w:r w:rsidR="0061257C">
        <w:rPr>
          <w:rFonts w:ascii="Georgia" w:hAnsi="Georgia"/>
          <w:sz w:val="24"/>
          <w:szCs w:val="24"/>
        </w:rPr>
        <w:t>.</w:t>
      </w:r>
      <w:r w:rsidR="00D432ED">
        <w:rPr>
          <w:rFonts w:ascii="Georgia" w:hAnsi="Georgia"/>
          <w:sz w:val="24"/>
          <w:szCs w:val="24"/>
        </w:rPr>
        <w:t xml:space="preserve"> </w:t>
      </w:r>
      <w:hyperlink r:id="rId14" w:history="1">
        <w:r w:rsidR="00D432ED" w:rsidRPr="00414ACE">
          <w:rPr>
            <w:rStyle w:val="Hyperlink"/>
            <w:rFonts w:ascii="Georgia" w:hAnsi="Georgia"/>
            <w:sz w:val="24"/>
            <w:szCs w:val="24"/>
          </w:rPr>
          <w:t xml:space="preserve">MA Handbook. </w:t>
        </w:r>
      </w:hyperlink>
      <w:r w:rsidR="0061257C">
        <w:rPr>
          <w:rFonts w:ascii="Georgia" w:hAnsi="Georgia"/>
          <w:sz w:val="24"/>
          <w:szCs w:val="24"/>
        </w:rPr>
        <w:t xml:space="preserve"> </w:t>
      </w:r>
      <w:r w:rsidRPr="00ED59BB">
        <w:rPr>
          <w:rFonts w:ascii="Georgia" w:hAnsi="Georgia"/>
          <w:sz w:val="24"/>
          <w:szCs w:val="24"/>
        </w:rPr>
        <w:t xml:space="preserve">For general requirements for proper acknowledgement in written work, see the most current edition of Kate Turabian, </w:t>
      </w:r>
      <w:r w:rsidRPr="00ED59BB">
        <w:rPr>
          <w:rFonts w:ascii="Georgia" w:hAnsi="Georgia"/>
          <w:i/>
          <w:sz w:val="24"/>
          <w:szCs w:val="24"/>
        </w:rPr>
        <w:t xml:space="preserve">Manual for the Writers of Term Papers, Theses, and Dissertations </w:t>
      </w:r>
      <w:r w:rsidRPr="00ED59BB">
        <w:rPr>
          <w:rFonts w:ascii="Georgia" w:hAnsi="Georgia"/>
          <w:sz w:val="24"/>
          <w:szCs w:val="24"/>
        </w:rPr>
        <w:t xml:space="preserve">and </w:t>
      </w:r>
      <w:r w:rsidRPr="00ED59BB">
        <w:rPr>
          <w:rFonts w:ascii="Georgia" w:hAnsi="Georgia"/>
          <w:i/>
          <w:sz w:val="24"/>
          <w:szCs w:val="24"/>
        </w:rPr>
        <w:t>The Chicago Manual of Style.</w:t>
      </w:r>
    </w:p>
    <w:p w14:paraId="543CB776" w14:textId="77777777" w:rsidR="004673A7" w:rsidRPr="00ED59BB" w:rsidRDefault="004673A7" w:rsidP="004673A7">
      <w:pPr>
        <w:ind w:left="720"/>
        <w:rPr>
          <w:rFonts w:ascii="Georgia" w:hAnsi="Georgia"/>
          <w:i/>
          <w:sz w:val="24"/>
          <w:szCs w:val="24"/>
        </w:rPr>
      </w:pPr>
    </w:p>
    <w:p w14:paraId="38571338" w14:textId="11EA2B19" w:rsidR="004673A7" w:rsidRPr="005A025F" w:rsidRDefault="004673A7" w:rsidP="004673A7">
      <w:pPr>
        <w:rPr>
          <w:rFonts w:ascii="Arial" w:hAnsi="Arial" w:cs="Arial"/>
          <w:b/>
          <w:sz w:val="24"/>
          <w:szCs w:val="24"/>
        </w:rPr>
      </w:pPr>
      <w:r w:rsidRPr="005A025F">
        <w:rPr>
          <w:rFonts w:ascii="Arial" w:hAnsi="Arial" w:cs="Arial"/>
          <w:b/>
          <w:sz w:val="24"/>
          <w:szCs w:val="24"/>
        </w:rPr>
        <w:t>Arrangements in</w:t>
      </w:r>
      <w:r w:rsidR="005A025F" w:rsidRPr="005A025F">
        <w:rPr>
          <w:rFonts w:ascii="Arial" w:hAnsi="Arial" w:cs="Arial"/>
          <w:b/>
          <w:sz w:val="24"/>
          <w:szCs w:val="24"/>
        </w:rPr>
        <w:t xml:space="preserve"> Cases of Documented Disability</w:t>
      </w:r>
    </w:p>
    <w:p w14:paraId="47DDB65B" w14:textId="7529C9D6" w:rsidR="004673A7" w:rsidRPr="00ED59BB" w:rsidRDefault="002C71BE" w:rsidP="004673A7">
      <w:pPr>
        <w:rPr>
          <w:rFonts w:ascii="Georgia" w:hAnsi="Georgia"/>
          <w:sz w:val="24"/>
          <w:szCs w:val="24"/>
        </w:rPr>
      </w:pPr>
      <w:r w:rsidRPr="00ED59BB">
        <w:rPr>
          <w:rFonts w:ascii="Georgia" w:hAnsi="Georgia"/>
          <w:sz w:val="24"/>
          <w:szCs w:val="24"/>
        </w:rPr>
        <w:t xml:space="preserve">If </w:t>
      </w:r>
      <w:r w:rsidR="004673A7" w:rsidRPr="00ED59BB">
        <w:rPr>
          <w:rFonts w:ascii="Georgia" w:hAnsi="Georgia"/>
          <w:sz w:val="24"/>
          <w:szCs w:val="24"/>
        </w:rPr>
        <w:t>you will need special arrangements for meeting course requirements for reasons of documented disability, please speak to one of the instructors very early in the term so that appropriate arrangements can be made. A description of the GTU policy regarding accommodation for di</w:t>
      </w:r>
      <w:r w:rsidRPr="00ED59BB">
        <w:rPr>
          <w:rFonts w:ascii="Georgia" w:hAnsi="Georgia"/>
          <w:sz w:val="24"/>
          <w:szCs w:val="24"/>
        </w:rPr>
        <w:t>fferently abled students</w:t>
      </w:r>
      <w:r w:rsidR="00741148">
        <w:rPr>
          <w:rFonts w:ascii="Georgia" w:hAnsi="Georgia"/>
          <w:sz w:val="24"/>
          <w:szCs w:val="24"/>
        </w:rPr>
        <w:t xml:space="preserve"> can be assessed </w:t>
      </w:r>
      <w:hyperlink r:id="rId15" w:history="1">
        <w:r w:rsidR="00741148" w:rsidRPr="00741148">
          <w:rPr>
            <w:rStyle w:val="Hyperlink"/>
            <w:rFonts w:ascii="Georgia" w:hAnsi="Georgia"/>
            <w:sz w:val="24"/>
            <w:szCs w:val="24"/>
          </w:rPr>
          <w:t>HERE</w:t>
        </w:r>
      </w:hyperlink>
      <w:r w:rsidR="00741148">
        <w:rPr>
          <w:rFonts w:ascii="Georgia" w:hAnsi="Georgia"/>
          <w:sz w:val="24"/>
          <w:szCs w:val="24"/>
        </w:rPr>
        <w:t>.</w:t>
      </w:r>
      <w:r w:rsidR="004673A7" w:rsidRPr="00ED59BB">
        <w:rPr>
          <w:rFonts w:ascii="Georgia" w:hAnsi="Georgia"/>
          <w:sz w:val="24"/>
          <w:szCs w:val="24"/>
        </w:rPr>
        <w:t xml:space="preserve"> </w:t>
      </w:r>
    </w:p>
    <w:p w14:paraId="1FA9901C" w14:textId="77777777" w:rsidR="002C71BE" w:rsidRPr="00ED59BB" w:rsidRDefault="002C71BE" w:rsidP="004673A7">
      <w:pPr>
        <w:rPr>
          <w:rFonts w:ascii="Georgia" w:hAnsi="Georgia"/>
          <w:sz w:val="24"/>
          <w:szCs w:val="24"/>
        </w:rPr>
      </w:pPr>
    </w:p>
    <w:p w14:paraId="470A4DD9" w14:textId="406CDFC4" w:rsidR="002C71BE" w:rsidRPr="005A025F" w:rsidRDefault="005A025F" w:rsidP="004673A7">
      <w:pPr>
        <w:rPr>
          <w:rFonts w:ascii="Arial" w:hAnsi="Arial" w:cs="Arial"/>
          <w:b/>
          <w:sz w:val="24"/>
          <w:szCs w:val="24"/>
        </w:rPr>
      </w:pPr>
      <w:r w:rsidRPr="005A025F">
        <w:rPr>
          <w:rFonts w:ascii="Arial" w:hAnsi="Arial" w:cs="Arial"/>
          <w:b/>
          <w:sz w:val="24"/>
          <w:szCs w:val="24"/>
        </w:rPr>
        <w:t>Honor Code</w:t>
      </w:r>
    </w:p>
    <w:p w14:paraId="0E25D4E6" w14:textId="6BD7FFC5" w:rsidR="002C71BE" w:rsidRDefault="002C71BE" w:rsidP="004673A7">
      <w:pPr>
        <w:rPr>
          <w:rFonts w:ascii="Georgia" w:hAnsi="Georgia"/>
          <w:sz w:val="24"/>
          <w:szCs w:val="24"/>
        </w:rPr>
      </w:pPr>
      <w:r w:rsidRPr="00ED59BB">
        <w:rPr>
          <w:rFonts w:ascii="Georgia" w:hAnsi="Georgia"/>
          <w:sz w:val="24"/>
          <w:szCs w:val="24"/>
        </w:rPr>
        <w:t xml:space="preserve">Students in all courses and phases of the Doctoral Program are subject to the GTU Honor Code, described </w:t>
      </w:r>
      <w:r w:rsidR="00384050">
        <w:rPr>
          <w:rFonts w:ascii="Georgia" w:hAnsi="Georgia"/>
          <w:sz w:val="24"/>
          <w:szCs w:val="24"/>
        </w:rPr>
        <w:t xml:space="preserve">in </w:t>
      </w:r>
      <w:r w:rsidR="00583339">
        <w:rPr>
          <w:rFonts w:ascii="Georgia" w:hAnsi="Georgia"/>
          <w:sz w:val="24"/>
          <w:szCs w:val="24"/>
        </w:rPr>
        <w:t>section F</w:t>
      </w:r>
      <w:r w:rsidR="00C80A37">
        <w:rPr>
          <w:rFonts w:ascii="Georgia" w:hAnsi="Georgia"/>
          <w:sz w:val="24"/>
          <w:szCs w:val="24"/>
        </w:rPr>
        <w:t xml:space="preserve">, Doctoral Program Policies </w:t>
      </w:r>
      <w:r w:rsidR="00384050">
        <w:rPr>
          <w:rFonts w:ascii="Georgia" w:hAnsi="Georgia"/>
          <w:sz w:val="24"/>
          <w:szCs w:val="24"/>
        </w:rPr>
        <w:t xml:space="preserve">the </w:t>
      </w:r>
      <w:hyperlink r:id="rId16" w:history="1">
        <w:r w:rsidR="00384050" w:rsidRPr="007A6C21">
          <w:rPr>
            <w:rStyle w:val="Hyperlink"/>
            <w:rFonts w:ascii="Georgia" w:hAnsi="Georgia"/>
            <w:sz w:val="24"/>
            <w:szCs w:val="24"/>
          </w:rPr>
          <w:t>Doctoral Handbook</w:t>
        </w:r>
      </w:hyperlink>
      <w:r w:rsidR="00384050">
        <w:rPr>
          <w:rFonts w:ascii="Georgia" w:hAnsi="Georgia"/>
          <w:sz w:val="24"/>
          <w:szCs w:val="24"/>
        </w:rPr>
        <w:t xml:space="preserve">. </w:t>
      </w:r>
      <w:hyperlink r:id="rId17" w:history="1">
        <w:r w:rsidR="00D432ED" w:rsidRPr="00414ACE">
          <w:rPr>
            <w:rStyle w:val="Hyperlink"/>
            <w:rFonts w:ascii="Georgia" w:hAnsi="Georgia"/>
            <w:sz w:val="24"/>
            <w:szCs w:val="24"/>
          </w:rPr>
          <w:t xml:space="preserve">MA Handbook. </w:t>
        </w:r>
      </w:hyperlink>
      <w:r w:rsidR="00384050">
        <w:rPr>
          <w:rFonts w:ascii="Georgia" w:hAnsi="Georgia"/>
          <w:sz w:val="24"/>
          <w:szCs w:val="24"/>
        </w:rPr>
        <w:t xml:space="preserve"> </w:t>
      </w:r>
      <w:r w:rsidRPr="00ED59BB">
        <w:rPr>
          <w:rFonts w:ascii="Georgia" w:hAnsi="Georgia"/>
          <w:sz w:val="24"/>
          <w:szCs w:val="24"/>
        </w:rPr>
        <w:t>Please note: “Documented evidence that a student has violated the honor code may result in immediate expulsion from the program.”</w:t>
      </w:r>
    </w:p>
    <w:p w14:paraId="56BA174D" w14:textId="3C1CBC0A" w:rsidR="00E9100F" w:rsidRDefault="00E9100F" w:rsidP="004673A7">
      <w:pPr>
        <w:rPr>
          <w:rFonts w:ascii="Georgia" w:hAnsi="Georgia"/>
          <w:sz w:val="24"/>
          <w:szCs w:val="24"/>
        </w:rPr>
      </w:pPr>
    </w:p>
    <w:p w14:paraId="3566A805" w14:textId="60061131" w:rsidR="00E9100F" w:rsidRPr="00860D95" w:rsidRDefault="00E9100F" w:rsidP="004673A7">
      <w:pPr>
        <w:rPr>
          <w:rFonts w:ascii="Arial" w:hAnsi="Arial" w:cs="Arial"/>
          <w:b/>
          <w:bCs/>
          <w:sz w:val="24"/>
          <w:szCs w:val="24"/>
        </w:rPr>
      </w:pPr>
      <w:r w:rsidRPr="00860D95">
        <w:rPr>
          <w:rFonts w:ascii="Arial" w:hAnsi="Arial" w:cs="Arial"/>
          <w:b/>
          <w:bCs/>
          <w:sz w:val="24"/>
          <w:szCs w:val="24"/>
        </w:rPr>
        <w:t xml:space="preserve">Title </w:t>
      </w:r>
      <w:r w:rsidR="00122611" w:rsidRPr="00860D95">
        <w:rPr>
          <w:rFonts w:ascii="Arial" w:hAnsi="Arial" w:cs="Arial"/>
          <w:b/>
          <w:bCs/>
          <w:sz w:val="24"/>
          <w:szCs w:val="24"/>
        </w:rPr>
        <w:t>IX</w:t>
      </w:r>
      <w:r w:rsidRPr="00860D95">
        <w:rPr>
          <w:rFonts w:ascii="Arial" w:hAnsi="Arial" w:cs="Arial"/>
          <w:b/>
          <w:bCs/>
          <w:sz w:val="24"/>
          <w:szCs w:val="24"/>
        </w:rPr>
        <w:t xml:space="preserve"> Policy</w:t>
      </w:r>
    </w:p>
    <w:p w14:paraId="3ADD9AA0" w14:textId="2253178D" w:rsidR="00122611" w:rsidRPr="00122611" w:rsidRDefault="00122611" w:rsidP="004673A7">
      <w:pPr>
        <w:rPr>
          <w:rFonts w:ascii="Georgia" w:hAnsi="Georgia"/>
          <w:sz w:val="24"/>
          <w:szCs w:val="24"/>
        </w:rPr>
      </w:pPr>
      <w:r w:rsidRPr="00122611">
        <w:rPr>
          <w:rFonts w:ascii="Georgia" w:hAnsi="Georgia"/>
          <w:sz w:val="24"/>
          <w:szCs w:val="24"/>
        </w:rPr>
        <w:t>Title IX refers to a section of the Education Amendments of 1972 law that prohibits sex discrimination in educational programs and activities at schools that receive federal financial assistance. Title IX protects students, employees, applicants for admission and employment, and other persons from all forms of sex discrimination, including discrimination based on gender identity or failure to conform to stereotypical notions of masculinity or femininity. All students and other persons at the GTU are subject to and protected by this policy, regardless of their sex, sexual orientation, gender identity, part- or full-time status, disability, race, national origin or other protected category, in all aspects of the GTU’s educational programs and activities.</w:t>
      </w:r>
      <w:r>
        <w:rPr>
          <w:rFonts w:ascii="Georgia" w:hAnsi="Georgia"/>
          <w:sz w:val="24"/>
          <w:szCs w:val="24"/>
        </w:rPr>
        <w:t xml:space="preserve">  </w:t>
      </w:r>
      <w:r w:rsidR="008E57BC">
        <w:rPr>
          <w:rFonts w:ascii="Georgia" w:hAnsi="Georgia"/>
          <w:sz w:val="24"/>
          <w:szCs w:val="24"/>
        </w:rPr>
        <w:t xml:space="preserve">See section J under Institutional Policies in the </w:t>
      </w:r>
      <w:hyperlink r:id="rId18" w:history="1">
        <w:r w:rsidR="007A2FA7" w:rsidRPr="007A6C21">
          <w:rPr>
            <w:rStyle w:val="Hyperlink"/>
            <w:rFonts w:ascii="Georgia" w:hAnsi="Georgia"/>
            <w:sz w:val="24"/>
            <w:szCs w:val="24"/>
          </w:rPr>
          <w:t>Doctoral Handbook</w:t>
        </w:r>
      </w:hyperlink>
      <w:r w:rsidR="007A2FA7">
        <w:rPr>
          <w:rFonts w:ascii="Georgia" w:hAnsi="Georgia"/>
          <w:sz w:val="24"/>
          <w:szCs w:val="24"/>
        </w:rPr>
        <w:t>.</w:t>
      </w:r>
      <w:r w:rsidR="00D432ED">
        <w:rPr>
          <w:rFonts w:ascii="Georgia" w:hAnsi="Georgia"/>
          <w:sz w:val="24"/>
          <w:szCs w:val="24"/>
        </w:rPr>
        <w:t xml:space="preserve"> </w:t>
      </w:r>
      <w:hyperlink r:id="rId19" w:history="1">
        <w:r w:rsidR="00D432ED" w:rsidRPr="00414ACE">
          <w:rPr>
            <w:rStyle w:val="Hyperlink"/>
            <w:rFonts w:ascii="Georgia" w:hAnsi="Georgia"/>
            <w:sz w:val="24"/>
            <w:szCs w:val="24"/>
          </w:rPr>
          <w:t xml:space="preserve">MA Handbook. </w:t>
        </w:r>
      </w:hyperlink>
    </w:p>
    <w:p w14:paraId="0CFBD454" w14:textId="77777777" w:rsidR="00122611" w:rsidRPr="00ED59BB" w:rsidRDefault="00122611" w:rsidP="004673A7">
      <w:pPr>
        <w:rPr>
          <w:rFonts w:ascii="Georgia" w:hAnsi="Georgia"/>
          <w:sz w:val="24"/>
          <w:szCs w:val="24"/>
        </w:rPr>
      </w:pPr>
    </w:p>
    <w:p w14:paraId="2FEFA168" w14:textId="50C907ED" w:rsidR="002C71BE" w:rsidRPr="005A025F" w:rsidRDefault="005A025F" w:rsidP="004673A7">
      <w:pPr>
        <w:rPr>
          <w:rFonts w:ascii="Arial" w:hAnsi="Arial" w:cs="Arial"/>
          <w:b/>
          <w:sz w:val="24"/>
          <w:szCs w:val="24"/>
        </w:rPr>
      </w:pPr>
      <w:r w:rsidRPr="005A025F">
        <w:rPr>
          <w:rFonts w:ascii="Arial" w:hAnsi="Arial" w:cs="Arial"/>
          <w:b/>
          <w:sz w:val="24"/>
          <w:szCs w:val="24"/>
        </w:rPr>
        <w:t>Other GTU Policies</w:t>
      </w:r>
    </w:p>
    <w:p w14:paraId="59D59758" w14:textId="6B453345" w:rsidR="002C71BE" w:rsidRPr="00ED59BB" w:rsidRDefault="002C71BE" w:rsidP="004673A7">
      <w:pPr>
        <w:rPr>
          <w:rFonts w:ascii="Georgia" w:hAnsi="Georgia"/>
          <w:sz w:val="24"/>
          <w:szCs w:val="24"/>
        </w:rPr>
      </w:pPr>
      <w:r w:rsidRPr="00ED59BB">
        <w:rPr>
          <w:rFonts w:ascii="Georgia" w:hAnsi="Georgia"/>
          <w:sz w:val="24"/>
          <w:szCs w:val="24"/>
        </w:rPr>
        <w:t xml:space="preserve">Students and faculty in required Doctoral Seminars are also subject to GTU Institutional Policies, detailed </w:t>
      </w:r>
      <w:r w:rsidR="00D002A6">
        <w:rPr>
          <w:rFonts w:ascii="Georgia" w:hAnsi="Georgia"/>
          <w:sz w:val="24"/>
          <w:szCs w:val="24"/>
        </w:rPr>
        <w:t xml:space="preserve">in the </w:t>
      </w:r>
      <w:hyperlink r:id="rId20" w:history="1">
        <w:r w:rsidR="00D002A6" w:rsidRPr="007A6C21">
          <w:rPr>
            <w:rStyle w:val="Hyperlink"/>
            <w:rFonts w:ascii="Georgia" w:hAnsi="Georgia"/>
            <w:sz w:val="24"/>
            <w:szCs w:val="24"/>
          </w:rPr>
          <w:t>Doctoral Handbook</w:t>
        </w:r>
      </w:hyperlink>
      <w:r w:rsidR="00D002A6">
        <w:rPr>
          <w:rFonts w:ascii="Georgia" w:hAnsi="Georgia"/>
          <w:sz w:val="24"/>
          <w:szCs w:val="24"/>
        </w:rPr>
        <w:t xml:space="preserve">. </w:t>
      </w:r>
      <w:hyperlink r:id="rId21" w:history="1">
        <w:r w:rsidR="00D432ED" w:rsidRPr="00414ACE">
          <w:rPr>
            <w:rStyle w:val="Hyperlink"/>
            <w:rFonts w:ascii="Georgia" w:hAnsi="Georgia"/>
            <w:sz w:val="24"/>
            <w:szCs w:val="24"/>
          </w:rPr>
          <w:t xml:space="preserve">MA Handbook. </w:t>
        </w:r>
      </w:hyperlink>
      <w:r w:rsidR="00D002A6">
        <w:rPr>
          <w:rFonts w:ascii="Georgia" w:hAnsi="Georgia"/>
          <w:sz w:val="24"/>
          <w:szCs w:val="24"/>
        </w:rPr>
        <w:t xml:space="preserve"> </w:t>
      </w:r>
      <w:r w:rsidRPr="00ED59BB">
        <w:rPr>
          <w:rFonts w:ascii="Georgia" w:hAnsi="Georgia"/>
          <w:sz w:val="24"/>
          <w:szCs w:val="24"/>
        </w:rPr>
        <w:t>Non-discrimination, AIDS non-discrimination, and Drug Free Environment</w:t>
      </w:r>
      <w:r w:rsidR="00D002A6">
        <w:rPr>
          <w:rFonts w:ascii="Georgia" w:hAnsi="Georgia"/>
          <w:sz w:val="24"/>
          <w:szCs w:val="24"/>
        </w:rPr>
        <w:t xml:space="preserve">, </w:t>
      </w:r>
      <w:r w:rsidRPr="00ED59BB">
        <w:rPr>
          <w:rFonts w:ascii="Georgia" w:hAnsi="Georgia"/>
          <w:sz w:val="24"/>
          <w:szCs w:val="24"/>
        </w:rPr>
        <w:t>Inclusive Language</w:t>
      </w:r>
      <w:r w:rsidR="00D002A6">
        <w:rPr>
          <w:rFonts w:ascii="Georgia" w:hAnsi="Georgia"/>
          <w:sz w:val="24"/>
          <w:szCs w:val="24"/>
        </w:rPr>
        <w:t xml:space="preserve">, </w:t>
      </w:r>
      <w:r w:rsidRPr="00ED59BB">
        <w:rPr>
          <w:rFonts w:ascii="Georgia" w:hAnsi="Georgia"/>
          <w:sz w:val="24"/>
          <w:szCs w:val="24"/>
        </w:rPr>
        <w:t>Plagiarism</w:t>
      </w:r>
      <w:r w:rsidR="00D002A6">
        <w:rPr>
          <w:rFonts w:ascii="Georgia" w:hAnsi="Georgia"/>
          <w:sz w:val="24"/>
          <w:szCs w:val="24"/>
        </w:rPr>
        <w:t xml:space="preserve">, </w:t>
      </w:r>
      <w:r w:rsidR="00E9100F">
        <w:rPr>
          <w:rFonts w:ascii="Georgia" w:hAnsi="Georgia"/>
          <w:sz w:val="24"/>
          <w:szCs w:val="24"/>
        </w:rPr>
        <w:t xml:space="preserve">and </w:t>
      </w:r>
      <w:r w:rsidRPr="00ED59BB">
        <w:rPr>
          <w:rFonts w:ascii="Georgia" w:hAnsi="Georgia"/>
          <w:sz w:val="24"/>
          <w:szCs w:val="24"/>
        </w:rPr>
        <w:t>Exceptions and Accommodations</w:t>
      </w:r>
    </w:p>
    <w:p w14:paraId="667CCCE3" w14:textId="77777777" w:rsidR="00A9533C" w:rsidRDefault="00A9533C" w:rsidP="004673A7">
      <w:pPr>
        <w:rPr>
          <w:rFonts w:ascii="Georgia" w:hAnsi="Georgia"/>
          <w:sz w:val="24"/>
          <w:szCs w:val="24"/>
        </w:rPr>
      </w:pPr>
    </w:p>
    <w:p w14:paraId="36A68286" w14:textId="5A5775D9" w:rsidR="00D71C7E" w:rsidRPr="00414579" w:rsidRDefault="00414579" w:rsidP="004673A7">
      <w:pPr>
        <w:rPr>
          <w:rFonts w:ascii="Arial" w:hAnsi="Arial" w:cs="Arial"/>
          <w:b/>
          <w:sz w:val="24"/>
          <w:szCs w:val="24"/>
        </w:rPr>
      </w:pPr>
      <w:r>
        <w:rPr>
          <w:rFonts w:ascii="Arial" w:hAnsi="Arial" w:cs="Arial"/>
          <w:b/>
          <w:sz w:val="24"/>
          <w:szCs w:val="24"/>
        </w:rPr>
        <w:t>Faculty’s S</w:t>
      </w:r>
      <w:r w:rsidRPr="00414579">
        <w:rPr>
          <w:rFonts w:ascii="Arial" w:hAnsi="Arial" w:cs="Arial"/>
          <w:b/>
          <w:sz w:val="24"/>
          <w:szCs w:val="24"/>
        </w:rPr>
        <w:t xml:space="preserve">chool </w:t>
      </w:r>
      <w:r>
        <w:rPr>
          <w:rFonts w:ascii="Arial" w:hAnsi="Arial" w:cs="Arial"/>
          <w:b/>
          <w:sz w:val="24"/>
          <w:szCs w:val="24"/>
        </w:rPr>
        <w:t>P</w:t>
      </w:r>
      <w:r w:rsidRPr="00414579">
        <w:rPr>
          <w:rFonts w:ascii="Arial" w:hAnsi="Arial" w:cs="Arial"/>
          <w:b/>
          <w:sz w:val="24"/>
          <w:szCs w:val="24"/>
        </w:rPr>
        <w:t>olicies</w:t>
      </w:r>
    </w:p>
    <w:p w14:paraId="2CEA1470" w14:textId="39D506DB" w:rsidR="004673A7" w:rsidRDefault="004673A7" w:rsidP="009523C6">
      <w:pPr>
        <w:rPr>
          <w:rFonts w:ascii="Georgia" w:hAnsi="Georgia"/>
          <w:b/>
          <w:sz w:val="24"/>
          <w:szCs w:val="24"/>
        </w:rPr>
      </w:pPr>
    </w:p>
    <w:p w14:paraId="7661920F" w14:textId="77777777" w:rsidR="00861F1A" w:rsidRDefault="00861F1A" w:rsidP="009523C6">
      <w:pPr>
        <w:rPr>
          <w:rFonts w:ascii="Georgia" w:hAnsi="Georgia"/>
          <w:b/>
          <w:sz w:val="24"/>
          <w:szCs w:val="24"/>
          <w:u w:val="single"/>
        </w:rPr>
      </w:pPr>
    </w:p>
    <w:p w14:paraId="3C74CFA8" w14:textId="12BCCB6B" w:rsidR="00E33E82" w:rsidRPr="00C23698" w:rsidRDefault="00E33E82" w:rsidP="009523C6">
      <w:pPr>
        <w:rPr>
          <w:rFonts w:ascii="Arial" w:hAnsi="Arial" w:cs="Arial"/>
          <w:b/>
          <w:sz w:val="24"/>
          <w:szCs w:val="24"/>
          <w:u w:val="single"/>
        </w:rPr>
      </w:pPr>
      <w:r w:rsidRPr="00C23698">
        <w:rPr>
          <w:rFonts w:ascii="Arial" w:hAnsi="Arial" w:cs="Arial"/>
          <w:b/>
          <w:sz w:val="24"/>
          <w:szCs w:val="24"/>
          <w:u w:val="single"/>
        </w:rPr>
        <w:t>Instructor Policies (</w:t>
      </w:r>
      <w:commentRangeStart w:id="8"/>
      <w:r w:rsidR="00686326" w:rsidRPr="00C23698">
        <w:rPr>
          <w:rFonts w:ascii="Arial" w:hAnsi="Arial" w:cs="Arial"/>
          <w:b/>
          <w:sz w:val="24"/>
          <w:szCs w:val="24"/>
          <w:u w:val="single"/>
        </w:rPr>
        <w:t>recommended</w:t>
      </w:r>
      <w:commentRangeEnd w:id="8"/>
      <w:r w:rsidR="008F2C4B">
        <w:rPr>
          <w:rStyle w:val="CommentReference"/>
        </w:rPr>
        <w:commentReference w:id="8"/>
      </w:r>
      <w:r w:rsidRPr="00C23698">
        <w:rPr>
          <w:rFonts w:ascii="Arial" w:hAnsi="Arial" w:cs="Arial"/>
          <w:b/>
          <w:sz w:val="24"/>
          <w:szCs w:val="24"/>
          <w:u w:val="single"/>
        </w:rPr>
        <w:t>)</w:t>
      </w:r>
    </w:p>
    <w:p w14:paraId="0C8FA8D1" w14:textId="7E4C0289" w:rsidR="00861F1A" w:rsidRDefault="00861F1A" w:rsidP="009523C6">
      <w:pPr>
        <w:rPr>
          <w:rFonts w:ascii="Georgia" w:hAnsi="Georgia"/>
          <w:b/>
          <w:sz w:val="24"/>
          <w:szCs w:val="24"/>
        </w:rPr>
      </w:pPr>
    </w:p>
    <w:p w14:paraId="326723AD" w14:textId="77777777" w:rsidR="00861F1A" w:rsidRPr="00861F1A" w:rsidRDefault="00861F1A" w:rsidP="00861F1A">
      <w:pPr>
        <w:rPr>
          <w:rFonts w:ascii="Arial" w:hAnsi="Arial" w:cs="Arial"/>
          <w:b/>
          <w:sz w:val="24"/>
          <w:szCs w:val="24"/>
        </w:rPr>
      </w:pPr>
      <w:r w:rsidRPr="00861F1A">
        <w:rPr>
          <w:rFonts w:ascii="Arial" w:hAnsi="Arial" w:cs="Arial"/>
          <w:b/>
          <w:sz w:val="24"/>
          <w:szCs w:val="24"/>
        </w:rPr>
        <w:lastRenderedPageBreak/>
        <w:t xml:space="preserve">GTU Statement on Diversity </w:t>
      </w:r>
    </w:p>
    <w:p w14:paraId="39D06915" w14:textId="77777777" w:rsidR="00861F1A" w:rsidRDefault="00861F1A" w:rsidP="00861F1A">
      <w:pPr>
        <w:pStyle w:val="NormalWeb"/>
        <w:shd w:val="clear" w:color="auto" w:fill="FFFFFF"/>
        <w:spacing w:before="0" w:beforeAutospacing="0" w:after="0" w:afterAutospacing="0"/>
        <w:rPr>
          <w:rFonts w:ascii="Georgia" w:hAnsi="Georgia"/>
        </w:rPr>
      </w:pPr>
    </w:p>
    <w:p w14:paraId="0B5C1E2D" w14:textId="77777777" w:rsidR="00861F1A" w:rsidRPr="00071703" w:rsidRDefault="00861F1A" w:rsidP="00861F1A">
      <w:pPr>
        <w:pStyle w:val="NormalWeb"/>
        <w:shd w:val="clear" w:color="auto" w:fill="FFFFFF"/>
        <w:spacing w:before="0" w:beforeAutospacing="0" w:after="300" w:afterAutospacing="0"/>
        <w:rPr>
          <w:rFonts w:ascii="Georgia" w:hAnsi="Georgia"/>
        </w:rPr>
      </w:pPr>
      <w:r w:rsidRPr="00071703">
        <w:rPr>
          <w:rFonts w:ascii="Georgia" w:hAnsi="Georgia"/>
        </w:rPr>
        <w:t>The GTU, an academic and faith community, is committed to valuing difference, affirming individual uniqueness, and encouraging alternative points of view within an educational and working environment of mutual respect and discipline.</w:t>
      </w:r>
      <w:r>
        <w:rPr>
          <w:rFonts w:ascii="Georgia" w:hAnsi="Georgia"/>
        </w:rPr>
        <w:t xml:space="preserve"> </w:t>
      </w:r>
      <w:r w:rsidRPr="00071703">
        <w:rPr>
          <w:rFonts w:ascii="Georgia" w:hAnsi="Georgia"/>
        </w:rPr>
        <w:t xml:space="preserve"> The GTU is committed to trust and dialogue.</w:t>
      </w:r>
    </w:p>
    <w:p w14:paraId="67FE6C20" w14:textId="77777777" w:rsidR="00861F1A" w:rsidRPr="00071703" w:rsidRDefault="00861F1A" w:rsidP="00861F1A">
      <w:pPr>
        <w:pStyle w:val="NormalWeb"/>
        <w:shd w:val="clear" w:color="auto" w:fill="FFFFFF"/>
        <w:spacing w:before="0" w:beforeAutospacing="0" w:after="300" w:afterAutospacing="0"/>
        <w:rPr>
          <w:rFonts w:ascii="Georgia" w:hAnsi="Georgia"/>
        </w:rPr>
      </w:pPr>
      <w:r w:rsidRPr="00071703">
        <w:rPr>
          <w:rFonts w:ascii="Georgia" w:hAnsi="Georgia"/>
        </w:rPr>
        <w:t>This commitment requires that as a consortium and as individuals, we aggressively challenge:</w:t>
      </w:r>
    </w:p>
    <w:p w14:paraId="26870847" w14:textId="77777777" w:rsidR="00861F1A" w:rsidRPr="00071703" w:rsidRDefault="00861F1A" w:rsidP="00861F1A">
      <w:pPr>
        <w:pStyle w:val="NormalWeb"/>
        <w:shd w:val="clear" w:color="auto" w:fill="FFFFFF"/>
        <w:spacing w:before="0" w:beforeAutospacing="0" w:after="300" w:afterAutospacing="0"/>
        <w:ind w:left="720"/>
        <w:rPr>
          <w:rFonts w:ascii="Georgia" w:hAnsi="Georgia"/>
        </w:rPr>
      </w:pPr>
      <w:r w:rsidRPr="00071703">
        <w:rPr>
          <w:rFonts w:ascii="Georgia" w:hAnsi="Georgia"/>
        </w:rPr>
        <w:t>(1) social, intellectual, and theological perspectives which intentionally and unintentionally exclude;</w:t>
      </w:r>
    </w:p>
    <w:p w14:paraId="255560EA" w14:textId="77777777" w:rsidR="00861F1A" w:rsidRPr="00071703" w:rsidRDefault="00861F1A" w:rsidP="00861F1A">
      <w:pPr>
        <w:pStyle w:val="NormalWeb"/>
        <w:shd w:val="clear" w:color="auto" w:fill="FFFFFF"/>
        <w:spacing w:before="0" w:beforeAutospacing="0" w:after="300" w:afterAutospacing="0"/>
        <w:ind w:firstLine="720"/>
        <w:rPr>
          <w:rFonts w:ascii="Georgia" w:hAnsi="Georgia"/>
        </w:rPr>
      </w:pPr>
      <w:r w:rsidRPr="00071703">
        <w:rPr>
          <w:rFonts w:ascii="Georgia" w:hAnsi="Georgia"/>
        </w:rPr>
        <w:t>(2) behavior based on prejudice; and</w:t>
      </w:r>
    </w:p>
    <w:p w14:paraId="5773B1AB" w14:textId="77777777" w:rsidR="00861F1A" w:rsidRPr="00C23698" w:rsidRDefault="00861F1A" w:rsidP="00861F1A">
      <w:pPr>
        <w:pStyle w:val="NormalWeb"/>
        <w:shd w:val="clear" w:color="auto" w:fill="FFFFFF"/>
        <w:spacing w:before="0" w:beforeAutospacing="0" w:after="300" w:afterAutospacing="0"/>
        <w:ind w:firstLine="720"/>
        <w:rPr>
          <w:rFonts w:ascii="Arial" w:hAnsi="Arial" w:cs="Arial"/>
        </w:rPr>
      </w:pPr>
      <w:r w:rsidRPr="00C23698">
        <w:rPr>
          <w:rFonts w:ascii="Arial" w:hAnsi="Arial" w:cs="Arial"/>
        </w:rPr>
        <w:t>(3) images that ignore, demean, and denigrate.</w:t>
      </w:r>
    </w:p>
    <w:p w14:paraId="0C73E3F6" w14:textId="41021719" w:rsidR="00861F1A" w:rsidRPr="00C23698" w:rsidRDefault="00861F1A" w:rsidP="00861F1A">
      <w:pPr>
        <w:pStyle w:val="NormalWeb"/>
        <w:shd w:val="clear" w:color="auto" w:fill="FFFFFF"/>
        <w:spacing w:before="0" w:beforeAutospacing="0" w:after="0" w:afterAutospacing="0"/>
        <w:rPr>
          <w:rFonts w:ascii="Arial" w:hAnsi="Arial" w:cs="Arial"/>
        </w:rPr>
      </w:pPr>
      <w:r w:rsidRPr="00C23698">
        <w:rPr>
          <w:rFonts w:ascii="Arial" w:hAnsi="Arial" w:cs="Arial"/>
        </w:rPr>
        <w:t>The GTU seeks to live out its mission in the context of a commitment to diversity as it educates individuals for vocations of ministry and scholarship, equips leaders for a future of diverse religions and cultures, teaches patterns of faith which nurture justice and peace, and serves as an educational and theological resource for local communities, the nation, and the world. </w:t>
      </w:r>
    </w:p>
    <w:p w14:paraId="083CFDBE" w14:textId="26DF0577" w:rsidR="00305FD5" w:rsidRPr="00C23698" w:rsidRDefault="00305FD5" w:rsidP="00861F1A">
      <w:pPr>
        <w:pStyle w:val="NormalWeb"/>
        <w:shd w:val="clear" w:color="auto" w:fill="FFFFFF"/>
        <w:spacing w:before="0" w:beforeAutospacing="0" w:after="0" w:afterAutospacing="0"/>
        <w:rPr>
          <w:rFonts w:ascii="Arial" w:hAnsi="Arial" w:cs="Arial"/>
        </w:rPr>
      </w:pPr>
    </w:p>
    <w:p w14:paraId="54E17CD9" w14:textId="3B592222" w:rsidR="00305FD5" w:rsidRPr="00C23698" w:rsidRDefault="005C0C35" w:rsidP="00861F1A">
      <w:pPr>
        <w:pStyle w:val="NormalWeb"/>
        <w:shd w:val="clear" w:color="auto" w:fill="FFFFFF"/>
        <w:spacing w:before="0" w:beforeAutospacing="0" w:after="0" w:afterAutospacing="0"/>
        <w:rPr>
          <w:rFonts w:ascii="Arial" w:hAnsi="Arial" w:cs="Arial"/>
          <w:b/>
          <w:bCs/>
        </w:rPr>
      </w:pPr>
      <w:r w:rsidRPr="00C23698">
        <w:rPr>
          <w:rFonts w:ascii="Arial" w:hAnsi="Arial" w:cs="Arial"/>
          <w:b/>
          <w:bCs/>
        </w:rPr>
        <w:t xml:space="preserve">Inclusive Language </w:t>
      </w:r>
    </w:p>
    <w:p w14:paraId="2E29614D" w14:textId="6DD6A7C9" w:rsidR="005C0C35" w:rsidRPr="00C23698" w:rsidRDefault="005C0C35" w:rsidP="00861F1A">
      <w:pPr>
        <w:pStyle w:val="NormalWeb"/>
        <w:shd w:val="clear" w:color="auto" w:fill="FFFFFF"/>
        <w:spacing w:before="0" w:beforeAutospacing="0" w:after="0" w:afterAutospacing="0"/>
        <w:rPr>
          <w:rFonts w:ascii="Arial" w:hAnsi="Arial" w:cs="Arial"/>
        </w:rPr>
      </w:pPr>
      <w:r w:rsidRPr="00C23698">
        <w:rPr>
          <w:rFonts w:ascii="Arial" w:hAnsi="Arial" w:cs="Arial"/>
        </w:rPr>
        <w:t xml:space="preserve">All students in this course are </w:t>
      </w:r>
      <w:r w:rsidR="00B578E9" w:rsidRPr="00C23698">
        <w:rPr>
          <w:rFonts w:ascii="Arial" w:hAnsi="Arial" w:cs="Arial"/>
        </w:rPr>
        <w:t xml:space="preserve">requested to use gender inclusive language when referencing humanity unless one is directly quoting a text.  </w:t>
      </w:r>
    </w:p>
    <w:p w14:paraId="5EEFC1FA" w14:textId="2EF18CAE" w:rsidR="00B578E9" w:rsidRPr="00C23698" w:rsidRDefault="00B578E9" w:rsidP="00861F1A">
      <w:pPr>
        <w:pStyle w:val="NormalWeb"/>
        <w:shd w:val="clear" w:color="auto" w:fill="FFFFFF"/>
        <w:spacing w:before="0" w:beforeAutospacing="0" w:after="0" w:afterAutospacing="0"/>
        <w:rPr>
          <w:rFonts w:ascii="Arial" w:hAnsi="Arial" w:cs="Arial"/>
        </w:rPr>
      </w:pPr>
    </w:p>
    <w:p w14:paraId="03AEC888" w14:textId="7B191343" w:rsidR="00B578E9" w:rsidRPr="00C23698" w:rsidRDefault="00B578E9" w:rsidP="00861F1A">
      <w:pPr>
        <w:pStyle w:val="NormalWeb"/>
        <w:shd w:val="clear" w:color="auto" w:fill="FFFFFF"/>
        <w:spacing w:before="0" w:beforeAutospacing="0" w:after="0" w:afterAutospacing="0"/>
        <w:rPr>
          <w:rFonts w:ascii="Arial" w:hAnsi="Arial" w:cs="Arial"/>
          <w:b/>
          <w:bCs/>
        </w:rPr>
      </w:pPr>
      <w:r w:rsidRPr="00C23698">
        <w:rPr>
          <w:rFonts w:ascii="Arial" w:hAnsi="Arial" w:cs="Arial"/>
          <w:b/>
          <w:bCs/>
        </w:rPr>
        <w:t>Pronouns</w:t>
      </w:r>
    </w:p>
    <w:p w14:paraId="54FD0AFD" w14:textId="71D1917F" w:rsidR="00861F1A" w:rsidRPr="00C23698" w:rsidRDefault="00B578E9" w:rsidP="00861F1A">
      <w:pPr>
        <w:rPr>
          <w:rFonts w:ascii="Arial" w:hAnsi="Arial" w:cs="Arial"/>
          <w:bCs/>
          <w:sz w:val="24"/>
          <w:szCs w:val="24"/>
        </w:rPr>
      </w:pPr>
      <w:r w:rsidRPr="00C23698">
        <w:rPr>
          <w:rFonts w:ascii="Arial" w:hAnsi="Arial" w:cs="Arial"/>
          <w:bCs/>
          <w:sz w:val="24"/>
          <w:szCs w:val="24"/>
        </w:rPr>
        <w:t xml:space="preserve">GTU affirms the richness of diversity and expects students to practice civility and inclusion of all perspectives in </w:t>
      </w:r>
      <w:r w:rsidR="00147557" w:rsidRPr="00C23698">
        <w:rPr>
          <w:rFonts w:ascii="Arial" w:hAnsi="Arial" w:cs="Arial"/>
          <w:bCs/>
          <w:sz w:val="24"/>
          <w:szCs w:val="24"/>
        </w:rPr>
        <w:t>respectful</w:t>
      </w:r>
      <w:r w:rsidRPr="00C23698">
        <w:rPr>
          <w:rFonts w:ascii="Arial" w:hAnsi="Arial" w:cs="Arial"/>
          <w:bCs/>
          <w:sz w:val="24"/>
          <w:szCs w:val="24"/>
        </w:rPr>
        <w:t xml:space="preserve"> conversation and dialogue, which includes the use of students’ preferred names and pronouns.  All students should be referred to by the names and pronouns they use for themselves.  </w:t>
      </w:r>
    </w:p>
    <w:p w14:paraId="5C1CB39A" w14:textId="7A659FCF" w:rsidR="004673A7" w:rsidRDefault="004673A7" w:rsidP="009523C6">
      <w:pPr>
        <w:rPr>
          <w:rFonts w:ascii="Georgia" w:hAnsi="Georgia"/>
          <w:i/>
          <w:sz w:val="24"/>
          <w:szCs w:val="24"/>
        </w:rPr>
      </w:pPr>
    </w:p>
    <w:p w14:paraId="384D2B39" w14:textId="77777777" w:rsidR="00BD6B05" w:rsidRDefault="00BD6B05" w:rsidP="00BD6B05">
      <w:pPr>
        <w:rPr>
          <w:rFonts w:ascii="Arial" w:hAnsi="Arial" w:cs="Arial"/>
          <w:b/>
          <w:sz w:val="24"/>
          <w:u w:val="single"/>
        </w:rPr>
      </w:pPr>
    </w:p>
    <w:p w14:paraId="2E6DD9A3" w14:textId="5A70E6A5" w:rsidR="00BD6B05" w:rsidRPr="003B72ED" w:rsidRDefault="00BD6B05" w:rsidP="00BD6B05">
      <w:pPr>
        <w:rPr>
          <w:rFonts w:ascii="Arial" w:hAnsi="Arial" w:cs="Arial"/>
          <w:b/>
          <w:sz w:val="24"/>
          <w:u w:val="single"/>
        </w:rPr>
      </w:pPr>
      <w:commentRangeStart w:id="9"/>
      <w:r w:rsidRPr="003B72ED">
        <w:rPr>
          <w:rFonts w:ascii="Arial" w:hAnsi="Arial" w:cs="Arial"/>
          <w:b/>
          <w:sz w:val="24"/>
          <w:u w:val="single"/>
        </w:rPr>
        <w:t>Assignment Rubrics</w:t>
      </w:r>
      <w:commentRangeEnd w:id="9"/>
      <w:r w:rsidR="008A257D">
        <w:rPr>
          <w:rStyle w:val="CommentReference"/>
        </w:rPr>
        <w:commentReference w:id="9"/>
      </w:r>
    </w:p>
    <w:p w14:paraId="47431503" w14:textId="77777777" w:rsidR="00BD6B05" w:rsidRDefault="00BD6B05" w:rsidP="00BD6B05"/>
    <w:p w14:paraId="7389E2E9" w14:textId="77777777" w:rsidR="00BD6B05" w:rsidRPr="00263E76" w:rsidRDefault="00BD6B05" w:rsidP="00BD6B05">
      <w:pPr>
        <w:rPr>
          <w:rFonts w:ascii="Georgia" w:hAnsi="Georgia"/>
        </w:rPr>
      </w:pPr>
      <w:r>
        <w:t>R</w:t>
      </w:r>
      <w:r w:rsidRPr="00263E76">
        <w:rPr>
          <w:rFonts w:ascii="Georgia" w:hAnsi="Georgia"/>
        </w:rPr>
        <w:t>ubric 1</w:t>
      </w:r>
    </w:p>
    <w:tbl>
      <w:tblPr>
        <w:tblStyle w:val="TableGrid"/>
        <w:tblW w:w="5454" w:type="pct"/>
        <w:tblLook w:val="04A0" w:firstRow="1" w:lastRow="0" w:firstColumn="1" w:lastColumn="0" w:noHBand="0" w:noVBand="1"/>
      </w:tblPr>
      <w:tblGrid>
        <w:gridCol w:w="1986"/>
        <w:gridCol w:w="2081"/>
        <w:gridCol w:w="2081"/>
        <w:gridCol w:w="2062"/>
        <w:gridCol w:w="1989"/>
      </w:tblGrid>
      <w:tr w:rsidR="00BD6B05" w:rsidRPr="00263E76" w14:paraId="23F92527" w14:textId="77777777" w:rsidTr="001302A7">
        <w:trPr>
          <w:trHeight w:val="722"/>
        </w:trPr>
        <w:tc>
          <w:tcPr>
            <w:tcW w:w="974" w:type="pct"/>
          </w:tcPr>
          <w:p w14:paraId="0BD30826" w14:textId="77777777" w:rsidR="00BD6B05" w:rsidRPr="00263E76" w:rsidRDefault="00BD6B05" w:rsidP="001302A7">
            <w:pPr>
              <w:rPr>
                <w:rFonts w:ascii="Georgia" w:hAnsi="Georgia"/>
                <w:sz w:val="20"/>
              </w:rPr>
            </w:pPr>
            <w:r w:rsidRPr="00263E76">
              <w:rPr>
                <w:rFonts w:ascii="Georgia" w:hAnsi="Georgia"/>
                <w:sz w:val="20"/>
              </w:rPr>
              <w:t>Criteria</w:t>
            </w:r>
          </w:p>
        </w:tc>
        <w:tc>
          <w:tcPr>
            <w:tcW w:w="1020" w:type="pct"/>
          </w:tcPr>
          <w:p w14:paraId="39EC44E4" w14:textId="77777777" w:rsidR="00BD6B05" w:rsidRPr="00263E76" w:rsidRDefault="00BD6B05" w:rsidP="001302A7">
            <w:pPr>
              <w:rPr>
                <w:rFonts w:ascii="Georgia" w:hAnsi="Georgia"/>
                <w:sz w:val="20"/>
              </w:rPr>
            </w:pPr>
            <w:r>
              <w:rPr>
                <w:rFonts w:ascii="Georgia" w:hAnsi="Georgia"/>
                <w:sz w:val="20"/>
              </w:rPr>
              <w:t>Unacceptable</w:t>
            </w:r>
          </w:p>
        </w:tc>
        <w:tc>
          <w:tcPr>
            <w:tcW w:w="1020" w:type="pct"/>
          </w:tcPr>
          <w:p w14:paraId="381BA350" w14:textId="77777777" w:rsidR="00BD6B05" w:rsidRPr="00263E76" w:rsidRDefault="00BD6B05" w:rsidP="001302A7">
            <w:pPr>
              <w:rPr>
                <w:rFonts w:ascii="Georgia" w:hAnsi="Georgia"/>
                <w:sz w:val="20"/>
              </w:rPr>
            </w:pPr>
            <w:r>
              <w:rPr>
                <w:rFonts w:ascii="Georgia" w:hAnsi="Georgia"/>
                <w:sz w:val="20"/>
              </w:rPr>
              <w:t>Below Expectations</w:t>
            </w:r>
            <w:r w:rsidRPr="00263E76">
              <w:rPr>
                <w:rFonts w:ascii="Georgia" w:hAnsi="Georgia"/>
                <w:sz w:val="20"/>
              </w:rPr>
              <w:t xml:space="preserve"> </w:t>
            </w:r>
          </w:p>
        </w:tc>
        <w:tc>
          <w:tcPr>
            <w:tcW w:w="1011" w:type="pct"/>
          </w:tcPr>
          <w:p w14:paraId="17550EA7" w14:textId="77777777" w:rsidR="00BD6B05" w:rsidRPr="00263E76" w:rsidRDefault="00BD6B05" w:rsidP="001302A7">
            <w:pPr>
              <w:rPr>
                <w:rFonts w:ascii="Georgia" w:hAnsi="Georgia"/>
                <w:sz w:val="20"/>
              </w:rPr>
            </w:pPr>
            <w:r>
              <w:rPr>
                <w:rFonts w:ascii="Georgia" w:hAnsi="Georgia"/>
                <w:sz w:val="20"/>
              </w:rPr>
              <w:t>Meets Expectations</w:t>
            </w:r>
          </w:p>
        </w:tc>
        <w:tc>
          <w:tcPr>
            <w:tcW w:w="976" w:type="pct"/>
          </w:tcPr>
          <w:p w14:paraId="351FE74C" w14:textId="77777777" w:rsidR="00BD6B05" w:rsidRPr="00263E76" w:rsidRDefault="00BD6B05" w:rsidP="001302A7">
            <w:pPr>
              <w:rPr>
                <w:rFonts w:ascii="Georgia" w:hAnsi="Georgia"/>
                <w:sz w:val="20"/>
              </w:rPr>
            </w:pPr>
            <w:r>
              <w:rPr>
                <w:rFonts w:ascii="Georgia" w:hAnsi="Georgia"/>
                <w:sz w:val="20"/>
              </w:rPr>
              <w:t>Exceeds Expectations</w:t>
            </w:r>
          </w:p>
        </w:tc>
      </w:tr>
      <w:tr w:rsidR="00BD6B05" w:rsidRPr="00263E76" w14:paraId="22472CC2" w14:textId="77777777" w:rsidTr="001302A7">
        <w:trPr>
          <w:trHeight w:val="1083"/>
        </w:trPr>
        <w:tc>
          <w:tcPr>
            <w:tcW w:w="974" w:type="pct"/>
          </w:tcPr>
          <w:p w14:paraId="28131B24" w14:textId="77777777" w:rsidR="00BD6B05" w:rsidRPr="00263E76" w:rsidRDefault="00BD6B05" w:rsidP="001302A7">
            <w:pPr>
              <w:rPr>
                <w:rFonts w:ascii="Georgia" w:hAnsi="Georgia"/>
                <w:sz w:val="20"/>
              </w:rPr>
            </w:pPr>
            <w:r w:rsidRPr="00263E76">
              <w:rPr>
                <w:rFonts w:ascii="Georgia" w:hAnsi="Georgia"/>
                <w:sz w:val="20"/>
              </w:rPr>
              <w:t>Criterion 1</w:t>
            </w:r>
          </w:p>
        </w:tc>
        <w:tc>
          <w:tcPr>
            <w:tcW w:w="1020" w:type="pct"/>
          </w:tcPr>
          <w:p w14:paraId="000502FB" w14:textId="77777777" w:rsidR="00BD6B05" w:rsidRPr="00263E76" w:rsidRDefault="00BD6B05" w:rsidP="001302A7">
            <w:pPr>
              <w:rPr>
                <w:rFonts w:ascii="Georgia" w:hAnsi="Georgia"/>
                <w:i/>
                <w:sz w:val="20"/>
              </w:rPr>
            </w:pPr>
            <w:r w:rsidRPr="00263E76">
              <w:rPr>
                <w:rFonts w:ascii="Georgia" w:hAnsi="Georgia"/>
                <w:i/>
                <w:sz w:val="20"/>
              </w:rPr>
              <w:t xml:space="preserve">Criterion 1 - </w:t>
            </w:r>
            <w:r>
              <w:rPr>
                <w:rFonts w:ascii="Georgia" w:hAnsi="Georgia"/>
                <w:i/>
                <w:sz w:val="20"/>
              </w:rPr>
              <w:t>Unacceptable</w:t>
            </w:r>
          </w:p>
        </w:tc>
        <w:tc>
          <w:tcPr>
            <w:tcW w:w="1020" w:type="pct"/>
          </w:tcPr>
          <w:p w14:paraId="5B5014EC" w14:textId="77777777" w:rsidR="00BD6B05" w:rsidRPr="00263E76" w:rsidRDefault="00BD6B05" w:rsidP="001302A7">
            <w:pPr>
              <w:rPr>
                <w:rFonts w:ascii="Georgia" w:hAnsi="Georgia"/>
                <w:i/>
                <w:sz w:val="20"/>
              </w:rPr>
            </w:pPr>
            <w:r w:rsidRPr="00263E76">
              <w:rPr>
                <w:rFonts w:ascii="Georgia" w:hAnsi="Georgia"/>
                <w:i/>
                <w:sz w:val="20"/>
              </w:rPr>
              <w:t xml:space="preserve">Criterion 1 - </w:t>
            </w:r>
            <w:r>
              <w:rPr>
                <w:rFonts w:ascii="Georgia" w:hAnsi="Georgia"/>
                <w:i/>
                <w:sz w:val="20"/>
              </w:rPr>
              <w:t>Below Expectations</w:t>
            </w:r>
          </w:p>
        </w:tc>
        <w:tc>
          <w:tcPr>
            <w:tcW w:w="1011" w:type="pct"/>
          </w:tcPr>
          <w:p w14:paraId="2A3F955A" w14:textId="77777777" w:rsidR="00BD6B05" w:rsidRPr="00263E76" w:rsidRDefault="00BD6B05" w:rsidP="001302A7">
            <w:pPr>
              <w:rPr>
                <w:rFonts w:ascii="Georgia" w:hAnsi="Georgia"/>
                <w:i/>
                <w:sz w:val="20"/>
              </w:rPr>
            </w:pPr>
            <w:r w:rsidRPr="00263E76">
              <w:rPr>
                <w:rFonts w:ascii="Georgia" w:hAnsi="Georgia"/>
                <w:i/>
                <w:sz w:val="20"/>
              </w:rPr>
              <w:t xml:space="preserve">Criterion 1 - </w:t>
            </w:r>
            <w:r>
              <w:rPr>
                <w:rFonts w:ascii="Georgia" w:hAnsi="Georgia"/>
                <w:i/>
                <w:sz w:val="20"/>
              </w:rPr>
              <w:t>Meets Expectations</w:t>
            </w:r>
          </w:p>
        </w:tc>
        <w:tc>
          <w:tcPr>
            <w:tcW w:w="976" w:type="pct"/>
          </w:tcPr>
          <w:p w14:paraId="64516972" w14:textId="77777777" w:rsidR="00BD6B05" w:rsidRPr="00263E76" w:rsidRDefault="00BD6B05" w:rsidP="001302A7">
            <w:pPr>
              <w:rPr>
                <w:rFonts w:ascii="Georgia" w:hAnsi="Georgia"/>
                <w:i/>
                <w:sz w:val="20"/>
              </w:rPr>
            </w:pPr>
            <w:r w:rsidRPr="00263E76">
              <w:rPr>
                <w:rFonts w:ascii="Georgia" w:hAnsi="Georgia"/>
                <w:i/>
                <w:sz w:val="20"/>
              </w:rPr>
              <w:t xml:space="preserve">Criterion 1 - </w:t>
            </w:r>
            <w:r>
              <w:rPr>
                <w:rFonts w:ascii="Georgia" w:hAnsi="Georgia"/>
                <w:i/>
                <w:sz w:val="20"/>
              </w:rPr>
              <w:t>Exceeds Expectations</w:t>
            </w:r>
          </w:p>
        </w:tc>
      </w:tr>
      <w:tr w:rsidR="00BD6B05" w:rsidRPr="00263E76" w14:paraId="3CC88EF0" w14:textId="77777777" w:rsidTr="001302A7">
        <w:trPr>
          <w:trHeight w:val="1083"/>
        </w:trPr>
        <w:tc>
          <w:tcPr>
            <w:tcW w:w="974" w:type="pct"/>
          </w:tcPr>
          <w:p w14:paraId="1F8CC8FF" w14:textId="77777777" w:rsidR="00BD6B05" w:rsidRPr="00263E76" w:rsidRDefault="00BD6B05" w:rsidP="001302A7">
            <w:pPr>
              <w:rPr>
                <w:rFonts w:ascii="Georgia" w:hAnsi="Georgia"/>
                <w:sz w:val="20"/>
              </w:rPr>
            </w:pPr>
            <w:r w:rsidRPr="00263E76">
              <w:rPr>
                <w:rFonts w:ascii="Georgia" w:hAnsi="Georgia"/>
                <w:sz w:val="20"/>
              </w:rPr>
              <w:lastRenderedPageBreak/>
              <w:t>Criterion 2</w:t>
            </w:r>
          </w:p>
        </w:tc>
        <w:tc>
          <w:tcPr>
            <w:tcW w:w="1020" w:type="pct"/>
          </w:tcPr>
          <w:p w14:paraId="7707B327" w14:textId="77777777" w:rsidR="00BD6B05" w:rsidRPr="00263E76" w:rsidRDefault="00BD6B05" w:rsidP="001302A7">
            <w:pPr>
              <w:rPr>
                <w:rFonts w:ascii="Georgia" w:hAnsi="Georgia"/>
                <w:sz w:val="20"/>
              </w:rPr>
            </w:pPr>
            <w:r w:rsidRPr="00263E76">
              <w:rPr>
                <w:rFonts w:ascii="Georgia" w:hAnsi="Georgia"/>
                <w:i/>
                <w:sz w:val="20"/>
              </w:rPr>
              <w:t xml:space="preserve">Criterion 2 - </w:t>
            </w:r>
            <w:r>
              <w:rPr>
                <w:rFonts w:ascii="Georgia" w:hAnsi="Georgia"/>
                <w:i/>
                <w:sz w:val="20"/>
              </w:rPr>
              <w:t>Unacceptable</w:t>
            </w:r>
          </w:p>
        </w:tc>
        <w:tc>
          <w:tcPr>
            <w:tcW w:w="1020" w:type="pct"/>
          </w:tcPr>
          <w:p w14:paraId="7D70DB2C" w14:textId="77777777" w:rsidR="00BD6B05" w:rsidRPr="00263E76" w:rsidRDefault="00BD6B05" w:rsidP="001302A7">
            <w:pPr>
              <w:rPr>
                <w:rFonts w:ascii="Georgia" w:hAnsi="Georgia"/>
                <w:i/>
                <w:sz w:val="20"/>
              </w:rPr>
            </w:pPr>
            <w:r w:rsidRPr="00263E76">
              <w:rPr>
                <w:rFonts w:ascii="Georgia" w:hAnsi="Georgia"/>
                <w:i/>
                <w:sz w:val="20"/>
              </w:rPr>
              <w:t xml:space="preserve">Criterion 2 - </w:t>
            </w:r>
            <w:r>
              <w:rPr>
                <w:rFonts w:ascii="Georgia" w:hAnsi="Georgia"/>
                <w:i/>
                <w:sz w:val="20"/>
              </w:rPr>
              <w:t>Below Expectations</w:t>
            </w:r>
          </w:p>
        </w:tc>
        <w:tc>
          <w:tcPr>
            <w:tcW w:w="1011" w:type="pct"/>
          </w:tcPr>
          <w:p w14:paraId="6D951880" w14:textId="77777777" w:rsidR="00BD6B05" w:rsidRPr="00263E76" w:rsidRDefault="00BD6B05" w:rsidP="001302A7">
            <w:pPr>
              <w:rPr>
                <w:rFonts w:ascii="Georgia" w:hAnsi="Georgia"/>
                <w:i/>
                <w:sz w:val="20"/>
              </w:rPr>
            </w:pPr>
            <w:r w:rsidRPr="00263E76">
              <w:rPr>
                <w:rFonts w:ascii="Georgia" w:hAnsi="Georgia"/>
                <w:i/>
                <w:sz w:val="20"/>
              </w:rPr>
              <w:t xml:space="preserve">Criterion 2 - </w:t>
            </w:r>
            <w:r>
              <w:rPr>
                <w:rFonts w:ascii="Georgia" w:hAnsi="Georgia"/>
                <w:i/>
                <w:sz w:val="20"/>
              </w:rPr>
              <w:t>Meets Expectations</w:t>
            </w:r>
          </w:p>
        </w:tc>
        <w:tc>
          <w:tcPr>
            <w:tcW w:w="976" w:type="pct"/>
          </w:tcPr>
          <w:p w14:paraId="0BD9C789" w14:textId="77777777" w:rsidR="00BD6B05" w:rsidRPr="00263E76" w:rsidRDefault="00BD6B05" w:rsidP="001302A7">
            <w:pPr>
              <w:rPr>
                <w:rFonts w:ascii="Georgia" w:hAnsi="Georgia"/>
                <w:i/>
                <w:sz w:val="20"/>
              </w:rPr>
            </w:pPr>
            <w:r w:rsidRPr="00263E76">
              <w:rPr>
                <w:rFonts w:ascii="Georgia" w:hAnsi="Georgia"/>
                <w:i/>
                <w:sz w:val="20"/>
              </w:rPr>
              <w:t xml:space="preserve">Criterion 2 - </w:t>
            </w:r>
            <w:r>
              <w:rPr>
                <w:rFonts w:ascii="Georgia" w:hAnsi="Georgia"/>
                <w:i/>
                <w:sz w:val="20"/>
              </w:rPr>
              <w:t>Exceeds Expectations</w:t>
            </w:r>
          </w:p>
        </w:tc>
      </w:tr>
      <w:tr w:rsidR="00BD6B05" w:rsidRPr="00263E76" w14:paraId="32302069" w14:textId="77777777" w:rsidTr="001302A7">
        <w:trPr>
          <w:trHeight w:val="1083"/>
        </w:trPr>
        <w:tc>
          <w:tcPr>
            <w:tcW w:w="974" w:type="pct"/>
          </w:tcPr>
          <w:p w14:paraId="7520618E" w14:textId="77777777" w:rsidR="00BD6B05" w:rsidRPr="00263E76" w:rsidRDefault="00BD6B05" w:rsidP="001302A7">
            <w:pPr>
              <w:rPr>
                <w:rFonts w:ascii="Georgia" w:hAnsi="Georgia"/>
                <w:sz w:val="20"/>
              </w:rPr>
            </w:pPr>
            <w:r w:rsidRPr="00263E76">
              <w:rPr>
                <w:rFonts w:ascii="Georgia" w:hAnsi="Georgia"/>
                <w:sz w:val="20"/>
              </w:rPr>
              <w:t>Criterion 3</w:t>
            </w:r>
          </w:p>
        </w:tc>
        <w:tc>
          <w:tcPr>
            <w:tcW w:w="1020" w:type="pct"/>
          </w:tcPr>
          <w:p w14:paraId="764B72A7" w14:textId="77777777" w:rsidR="00BD6B05" w:rsidRPr="00263E76" w:rsidRDefault="00BD6B05" w:rsidP="001302A7">
            <w:pPr>
              <w:rPr>
                <w:rFonts w:ascii="Georgia" w:hAnsi="Georgia"/>
                <w:i/>
                <w:sz w:val="20"/>
              </w:rPr>
            </w:pPr>
            <w:r w:rsidRPr="00263E76">
              <w:rPr>
                <w:rFonts w:ascii="Georgia" w:hAnsi="Georgia"/>
                <w:i/>
                <w:sz w:val="20"/>
              </w:rPr>
              <w:t xml:space="preserve">Criterion 3 - </w:t>
            </w:r>
            <w:r>
              <w:rPr>
                <w:rFonts w:ascii="Georgia" w:hAnsi="Georgia"/>
                <w:i/>
                <w:sz w:val="20"/>
              </w:rPr>
              <w:t>Unacceptable</w:t>
            </w:r>
          </w:p>
        </w:tc>
        <w:tc>
          <w:tcPr>
            <w:tcW w:w="1020" w:type="pct"/>
          </w:tcPr>
          <w:p w14:paraId="477A6A6D" w14:textId="77777777" w:rsidR="00BD6B05" w:rsidRPr="00263E76" w:rsidRDefault="00BD6B05" w:rsidP="001302A7">
            <w:pPr>
              <w:rPr>
                <w:rFonts w:ascii="Georgia" w:hAnsi="Georgia"/>
                <w:i/>
                <w:sz w:val="20"/>
              </w:rPr>
            </w:pPr>
            <w:r w:rsidRPr="00263E76">
              <w:rPr>
                <w:rFonts w:ascii="Georgia" w:hAnsi="Georgia"/>
                <w:i/>
                <w:sz w:val="20"/>
              </w:rPr>
              <w:t xml:space="preserve">Criterion 3 - </w:t>
            </w:r>
            <w:r>
              <w:rPr>
                <w:rFonts w:ascii="Georgia" w:hAnsi="Georgia"/>
                <w:i/>
                <w:sz w:val="20"/>
              </w:rPr>
              <w:t>Below Expectations</w:t>
            </w:r>
          </w:p>
        </w:tc>
        <w:tc>
          <w:tcPr>
            <w:tcW w:w="1011" w:type="pct"/>
          </w:tcPr>
          <w:p w14:paraId="3E51B7E2" w14:textId="77777777" w:rsidR="00BD6B05" w:rsidRPr="00263E76" w:rsidRDefault="00BD6B05" w:rsidP="001302A7">
            <w:pPr>
              <w:rPr>
                <w:rFonts w:ascii="Georgia" w:hAnsi="Georgia"/>
                <w:i/>
                <w:sz w:val="20"/>
              </w:rPr>
            </w:pPr>
            <w:r w:rsidRPr="00263E76">
              <w:rPr>
                <w:rFonts w:ascii="Georgia" w:hAnsi="Georgia"/>
                <w:i/>
                <w:sz w:val="20"/>
              </w:rPr>
              <w:t xml:space="preserve">Criterion 3 - </w:t>
            </w:r>
            <w:r>
              <w:rPr>
                <w:rFonts w:ascii="Georgia" w:hAnsi="Georgia"/>
                <w:i/>
                <w:sz w:val="20"/>
              </w:rPr>
              <w:t>Meets Expectations</w:t>
            </w:r>
          </w:p>
        </w:tc>
        <w:tc>
          <w:tcPr>
            <w:tcW w:w="976" w:type="pct"/>
          </w:tcPr>
          <w:p w14:paraId="60081C3C" w14:textId="77777777" w:rsidR="00BD6B05" w:rsidRPr="00263E76" w:rsidRDefault="00BD6B05" w:rsidP="001302A7">
            <w:pPr>
              <w:rPr>
                <w:rFonts w:ascii="Georgia" w:hAnsi="Georgia"/>
                <w:i/>
                <w:sz w:val="20"/>
              </w:rPr>
            </w:pPr>
            <w:r w:rsidRPr="00263E76">
              <w:rPr>
                <w:rFonts w:ascii="Georgia" w:hAnsi="Georgia"/>
                <w:i/>
                <w:sz w:val="20"/>
              </w:rPr>
              <w:t xml:space="preserve">Criterion 3 - </w:t>
            </w:r>
            <w:r>
              <w:rPr>
                <w:rFonts w:ascii="Georgia" w:hAnsi="Georgia"/>
                <w:i/>
                <w:sz w:val="20"/>
              </w:rPr>
              <w:t>Exceeds Expectations</w:t>
            </w:r>
          </w:p>
        </w:tc>
      </w:tr>
      <w:tr w:rsidR="00BD6B05" w:rsidRPr="00263E76" w14:paraId="6DD9C891" w14:textId="77777777" w:rsidTr="001302A7">
        <w:trPr>
          <w:trHeight w:val="1083"/>
        </w:trPr>
        <w:tc>
          <w:tcPr>
            <w:tcW w:w="974" w:type="pct"/>
          </w:tcPr>
          <w:p w14:paraId="7B582439" w14:textId="77777777" w:rsidR="00BD6B05" w:rsidRPr="00263E76" w:rsidRDefault="00BD6B05" w:rsidP="001302A7">
            <w:pPr>
              <w:rPr>
                <w:rFonts w:ascii="Georgia" w:hAnsi="Georgia"/>
                <w:sz w:val="20"/>
              </w:rPr>
            </w:pPr>
            <w:r w:rsidRPr="00263E76">
              <w:rPr>
                <w:rFonts w:ascii="Georgia" w:hAnsi="Georgia"/>
                <w:sz w:val="20"/>
              </w:rPr>
              <w:t>Criterion 4</w:t>
            </w:r>
          </w:p>
        </w:tc>
        <w:tc>
          <w:tcPr>
            <w:tcW w:w="1020" w:type="pct"/>
          </w:tcPr>
          <w:p w14:paraId="7F7294DE" w14:textId="77777777" w:rsidR="00BD6B05" w:rsidRPr="00263E76" w:rsidRDefault="00BD6B05" w:rsidP="001302A7">
            <w:pPr>
              <w:rPr>
                <w:rFonts w:ascii="Georgia" w:hAnsi="Georgia"/>
                <w:i/>
                <w:sz w:val="20"/>
              </w:rPr>
            </w:pPr>
            <w:r w:rsidRPr="00263E76">
              <w:rPr>
                <w:rFonts w:ascii="Georgia" w:hAnsi="Georgia"/>
                <w:i/>
                <w:sz w:val="20"/>
              </w:rPr>
              <w:t xml:space="preserve">Criterion 4 - </w:t>
            </w:r>
            <w:r>
              <w:rPr>
                <w:rFonts w:ascii="Georgia" w:hAnsi="Georgia"/>
                <w:i/>
                <w:sz w:val="20"/>
              </w:rPr>
              <w:t>Unacceptable</w:t>
            </w:r>
          </w:p>
        </w:tc>
        <w:tc>
          <w:tcPr>
            <w:tcW w:w="1020" w:type="pct"/>
          </w:tcPr>
          <w:p w14:paraId="69C5F3B8" w14:textId="77777777" w:rsidR="00BD6B05" w:rsidRPr="00263E76" w:rsidRDefault="00BD6B05" w:rsidP="001302A7">
            <w:pPr>
              <w:rPr>
                <w:rFonts w:ascii="Georgia" w:hAnsi="Georgia"/>
                <w:i/>
                <w:sz w:val="20"/>
              </w:rPr>
            </w:pPr>
            <w:r w:rsidRPr="00263E76">
              <w:rPr>
                <w:rFonts w:ascii="Georgia" w:hAnsi="Georgia"/>
                <w:i/>
                <w:sz w:val="20"/>
              </w:rPr>
              <w:t xml:space="preserve">Criterion 4 - </w:t>
            </w:r>
            <w:r>
              <w:rPr>
                <w:rFonts w:ascii="Georgia" w:hAnsi="Georgia"/>
                <w:i/>
                <w:sz w:val="20"/>
              </w:rPr>
              <w:t>Below Expectations</w:t>
            </w:r>
          </w:p>
        </w:tc>
        <w:tc>
          <w:tcPr>
            <w:tcW w:w="1011" w:type="pct"/>
          </w:tcPr>
          <w:p w14:paraId="6A23C969" w14:textId="77777777" w:rsidR="00BD6B05" w:rsidRPr="00263E76" w:rsidRDefault="00BD6B05" w:rsidP="001302A7">
            <w:pPr>
              <w:rPr>
                <w:rFonts w:ascii="Georgia" w:hAnsi="Georgia"/>
                <w:i/>
                <w:sz w:val="20"/>
              </w:rPr>
            </w:pPr>
            <w:r w:rsidRPr="00263E76">
              <w:rPr>
                <w:rFonts w:ascii="Georgia" w:hAnsi="Georgia"/>
                <w:i/>
                <w:sz w:val="20"/>
              </w:rPr>
              <w:t xml:space="preserve">Criterion 4 - </w:t>
            </w:r>
            <w:r>
              <w:rPr>
                <w:rFonts w:ascii="Georgia" w:hAnsi="Georgia"/>
                <w:i/>
                <w:sz w:val="20"/>
              </w:rPr>
              <w:t>Meets Expectations</w:t>
            </w:r>
          </w:p>
        </w:tc>
        <w:tc>
          <w:tcPr>
            <w:tcW w:w="976" w:type="pct"/>
          </w:tcPr>
          <w:p w14:paraId="79F2ACBD" w14:textId="77777777" w:rsidR="00BD6B05" w:rsidRPr="00263E76" w:rsidRDefault="00BD6B05" w:rsidP="001302A7">
            <w:pPr>
              <w:rPr>
                <w:rFonts w:ascii="Georgia" w:hAnsi="Georgia"/>
                <w:i/>
                <w:sz w:val="20"/>
              </w:rPr>
            </w:pPr>
            <w:r w:rsidRPr="00263E76">
              <w:rPr>
                <w:rFonts w:ascii="Georgia" w:hAnsi="Georgia"/>
                <w:i/>
                <w:sz w:val="20"/>
              </w:rPr>
              <w:t xml:space="preserve">Criterion 4 - </w:t>
            </w:r>
            <w:r>
              <w:rPr>
                <w:rFonts w:ascii="Georgia" w:hAnsi="Georgia"/>
                <w:i/>
                <w:sz w:val="20"/>
              </w:rPr>
              <w:t>Exceeds Expectations</w:t>
            </w:r>
          </w:p>
        </w:tc>
      </w:tr>
    </w:tbl>
    <w:p w14:paraId="56F050E5" w14:textId="77777777" w:rsidR="00BD6B05" w:rsidRDefault="00BD6B05" w:rsidP="00BD6B05">
      <w:pPr>
        <w:rPr>
          <w:rFonts w:ascii="Georgia" w:hAnsi="Georgia"/>
          <w:sz w:val="24"/>
          <w:szCs w:val="24"/>
        </w:rPr>
      </w:pPr>
    </w:p>
    <w:p w14:paraId="5C5C4286" w14:textId="77777777" w:rsidR="00BD6B05" w:rsidRDefault="00BD6B05" w:rsidP="00BD6B05">
      <w:pPr>
        <w:rPr>
          <w:rFonts w:ascii="Arial" w:hAnsi="Arial" w:cs="Arial"/>
          <w:b/>
          <w:sz w:val="24"/>
          <w:szCs w:val="24"/>
        </w:rPr>
      </w:pPr>
    </w:p>
    <w:p w14:paraId="27B0B512" w14:textId="77777777" w:rsidR="00BD6B05" w:rsidRPr="00BD6B05" w:rsidRDefault="00BD6B05" w:rsidP="009523C6">
      <w:pPr>
        <w:rPr>
          <w:rFonts w:ascii="Georgia" w:hAnsi="Georgia"/>
          <w:iCs/>
          <w:sz w:val="24"/>
          <w:szCs w:val="24"/>
        </w:rPr>
      </w:pPr>
    </w:p>
    <w:sectPr w:rsidR="00BD6B05" w:rsidRPr="00BD6B05">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rickson, Diandra" w:date="2022-08-15T10:51:00Z" w:initials="ED">
    <w:p w14:paraId="5B49AAA2" w14:textId="77777777" w:rsidR="00A737D0" w:rsidRDefault="00A737D0" w:rsidP="00012C80">
      <w:pPr>
        <w:pStyle w:val="CommentText"/>
      </w:pPr>
      <w:r>
        <w:rPr>
          <w:rStyle w:val="CommentReference"/>
        </w:rPr>
        <w:annotationRef/>
      </w:r>
      <w:r>
        <w:t>The course description should match the description listed on Sonis for student registration.</w:t>
      </w:r>
    </w:p>
  </w:comment>
  <w:comment w:id="1" w:author="Erickson, Diandra" w:date="2022-08-15T10:52:00Z" w:initials="ED">
    <w:p w14:paraId="06740989" w14:textId="77777777" w:rsidR="00860B09" w:rsidRDefault="00860B09" w:rsidP="00012DAD">
      <w:pPr>
        <w:pStyle w:val="CommentText"/>
      </w:pPr>
      <w:r>
        <w:rPr>
          <w:rStyle w:val="CommentReference"/>
        </w:rPr>
        <w:annotationRef/>
      </w:r>
      <w:r>
        <w:t>Each student learning outcome should use an active verb, preferably from the hierarchy of outcomes from Bloom's revised taxonomy.</w:t>
      </w:r>
    </w:p>
  </w:comment>
  <w:comment w:id="2" w:author="Erickson, Diandra" w:date="2022-08-15T10:53:00Z" w:initials="ED">
    <w:p w14:paraId="02FB99F6" w14:textId="77777777" w:rsidR="00974D95" w:rsidRDefault="00974D95" w:rsidP="00F41A3E">
      <w:pPr>
        <w:pStyle w:val="CommentText"/>
      </w:pPr>
      <w:r>
        <w:rPr>
          <w:rStyle w:val="CommentReference"/>
        </w:rPr>
        <w:annotationRef/>
      </w:r>
      <w:r>
        <w:t xml:space="preserve">Each assessment item must align directly with achievement of a student learning outcome.  </w:t>
      </w:r>
    </w:p>
  </w:comment>
  <w:comment w:id="3" w:author="Erickson, Diandra" w:date="2022-08-15T10:54:00Z" w:initials="ED">
    <w:p w14:paraId="670B2695" w14:textId="77777777" w:rsidR="009B1027" w:rsidRDefault="009B1027" w:rsidP="005E3311">
      <w:pPr>
        <w:pStyle w:val="CommentText"/>
      </w:pPr>
      <w:r>
        <w:rPr>
          <w:rStyle w:val="CommentReference"/>
        </w:rPr>
        <w:annotationRef/>
      </w:r>
      <w:r>
        <w:t xml:space="preserve">Course requirements provide further information/instruction on each assessment item.  </w:t>
      </w:r>
    </w:p>
  </w:comment>
  <w:comment w:id="4" w:author="Erickson, Diandra" w:date="2022-08-15T11:32:00Z" w:initials="ED">
    <w:p w14:paraId="240CFD3E" w14:textId="77777777" w:rsidR="001145F6" w:rsidRDefault="001145F6" w:rsidP="001145F6">
      <w:pPr>
        <w:pStyle w:val="CommentText"/>
      </w:pPr>
      <w:r>
        <w:rPr>
          <w:rStyle w:val="CommentReference"/>
        </w:rPr>
        <w:annotationRef/>
      </w:r>
      <w:r>
        <w:t xml:space="preserve">Creating grading rubrics that are shared with students prior to them submitting the assignment is encouraged.  See the end of the syllabus for more information on rubrics.  </w:t>
      </w:r>
    </w:p>
  </w:comment>
  <w:comment w:id="5" w:author="Erickson, Diandra" w:date="2022-08-15T10:56:00Z" w:initials="ED">
    <w:p w14:paraId="6F77B87E" w14:textId="77777777" w:rsidR="00FC1FBB" w:rsidRDefault="00FC1FBB" w:rsidP="00FD5F4E">
      <w:pPr>
        <w:pStyle w:val="CommentText"/>
      </w:pPr>
      <w:r>
        <w:rPr>
          <w:rStyle w:val="CommentReference"/>
        </w:rPr>
        <w:annotationRef/>
      </w:r>
      <w:r>
        <w:t xml:space="preserve">Optional readings can be added as well.  </w:t>
      </w:r>
    </w:p>
  </w:comment>
  <w:comment w:id="6" w:author="Erickson, Diandra" w:date="2022-08-15T10:57:00Z" w:initials="ED">
    <w:p w14:paraId="7DF8A795" w14:textId="1BF2F2F2" w:rsidR="00721338" w:rsidRDefault="00721338" w:rsidP="00D00E20">
      <w:pPr>
        <w:pStyle w:val="CommentText"/>
      </w:pPr>
      <w:r>
        <w:rPr>
          <w:rStyle w:val="CommentReference"/>
        </w:rPr>
        <w:annotationRef/>
      </w:r>
      <w:r>
        <w:t xml:space="preserve">The weekly schedule should clearly list reading, activities, and due dates.  You may choose to merge the activities and items due columns into one, instead of keeping them separated.  </w:t>
      </w:r>
    </w:p>
  </w:comment>
  <w:comment w:id="7" w:author="Erickson, Diandra" w:date="2022-08-15T10:58:00Z" w:initials="ED">
    <w:p w14:paraId="4F429192" w14:textId="77777777" w:rsidR="00B65F80" w:rsidRDefault="00124EDA" w:rsidP="000E2A19">
      <w:pPr>
        <w:pStyle w:val="CommentText"/>
      </w:pPr>
      <w:r>
        <w:rPr>
          <w:rStyle w:val="CommentReference"/>
        </w:rPr>
        <w:annotationRef/>
      </w:r>
      <w:r w:rsidR="00B65F80">
        <w:t xml:space="preserve">Plagiarism, disability, honor code, Title IX are required for the syllabus.  Please choose the link to the appropriate handbook for your students (Doctoral, MA, or both).  </w:t>
      </w:r>
    </w:p>
  </w:comment>
  <w:comment w:id="8" w:author="Erickson, Diandra" w:date="2022-08-15T11:00:00Z" w:initials="ED">
    <w:p w14:paraId="077BE84F" w14:textId="71C40771" w:rsidR="008F2C4B" w:rsidRDefault="008F2C4B" w:rsidP="006F1CA4">
      <w:pPr>
        <w:pStyle w:val="CommentText"/>
      </w:pPr>
      <w:r>
        <w:rPr>
          <w:rStyle w:val="CommentReference"/>
        </w:rPr>
        <w:annotationRef/>
      </w:r>
      <w:r>
        <w:t xml:space="preserve">Optional instructor policies are below.  Below are examples of language you can use to describe these policies.  You can revise these examples on your syllabus. You can also add additional instructor policies that you have that  are not listed here.  </w:t>
      </w:r>
    </w:p>
  </w:comment>
  <w:comment w:id="9" w:author="Erickson, Diandra" w:date="2022-08-15T11:00:00Z" w:initials="ED">
    <w:p w14:paraId="5D708EE7" w14:textId="77777777" w:rsidR="00FE0536" w:rsidRDefault="008A257D" w:rsidP="0065011B">
      <w:pPr>
        <w:pStyle w:val="CommentText"/>
      </w:pPr>
      <w:r>
        <w:rPr>
          <w:rStyle w:val="CommentReference"/>
        </w:rPr>
        <w:annotationRef/>
      </w:r>
      <w:r w:rsidR="00FE0536">
        <w:t xml:space="preserve">Assignment rubrics are recommended, but not required, for assessment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49AAA2" w15:done="0"/>
  <w15:commentEx w15:paraId="06740989" w15:done="0"/>
  <w15:commentEx w15:paraId="02FB99F6" w15:done="0"/>
  <w15:commentEx w15:paraId="670B2695" w15:done="0"/>
  <w15:commentEx w15:paraId="240CFD3E" w15:done="0"/>
  <w15:commentEx w15:paraId="6F77B87E" w15:done="0"/>
  <w15:commentEx w15:paraId="7DF8A795" w15:done="0"/>
  <w15:commentEx w15:paraId="4F429192" w15:done="0"/>
  <w15:commentEx w15:paraId="077BE84F" w15:done="0"/>
  <w15:commentEx w15:paraId="5D708E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A4A3CF" w16cex:dateUtc="2022-08-15T17:51:00Z"/>
  <w16cex:commentExtensible w16cex:durableId="26A4A3FC" w16cex:dateUtc="2022-08-15T17:52:00Z"/>
  <w16cex:commentExtensible w16cex:durableId="26A4A41E" w16cex:dateUtc="2022-08-15T17:53:00Z"/>
  <w16cex:commentExtensible w16cex:durableId="26A4A44E" w16cex:dateUtc="2022-08-15T17:54:00Z"/>
  <w16cex:commentExtensible w16cex:durableId="26A4AD44" w16cex:dateUtc="2022-08-15T18:32:00Z"/>
  <w16cex:commentExtensible w16cex:durableId="26A4A4D7" w16cex:dateUtc="2022-08-15T17:56:00Z"/>
  <w16cex:commentExtensible w16cex:durableId="26A4A524" w16cex:dateUtc="2022-08-15T17:57:00Z"/>
  <w16cex:commentExtensible w16cex:durableId="26A4A563" w16cex:dateUtc="2022-08-15T17:58:00Z"/>
  <w16cex:commentExtensible w16cex:durableId="26A4A5B3" w16cex:dateUtc="2022-08-15T18:00:00Z"/>
  <w16cex:commentExtensible w16cex:durableId="26A4A5D5" w16cex:dateUtc="2022-08-15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49AAA2" w16cid:durableId="26A4A3CF"/>
  <w16cid:commentId w16cid:paraId="06740989" w16cid:durableId="26A4A3FC"/>
  <w16cid:commentId w16cid:paraId="02FB99F6" w16cid:durableId="26A4A41E"/>
  <w16cid:commentId w16cid:paraId="670B2695" w16cid:durableId="26A4A44E"/>
  <w16cid:commentId w16cid:paraId="240CFD3E" w16cid:durableId="26A4AD44"/>
  <w16cid:commentId w16cid:paraId="6F77B87E" w16cid:durableId="26A4A4D7"/>
  <w16cid:commentId w16cid:paraId="7DF8A795" w16cid:durableId="26A4A524"/>
  <w16cid:commentId w16cid:paraId="4F429192" w16cid:durableId="26A4A563"/>
  <w16cid:commentId w16cid:paraId="077BE84F" w16cid:durableId="26A4A5B3"/>
  <w16cid:commentId w16cid:paraId="5D708EE7" w16cid:durableId="26A4A5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90A91" w14:textId="77777777" w:rsidR="00AC226E" w:rsidRDefault="00AC226E" w:rsidP="00ED59BB">
      <w:r>
        <w:separator/>
      </w:r>
    </w:p>
  </w:endnote>
  <w:endnote w:type="continuationSeparator" w:id="0">
    <w:p w14:paraId="5F00410C" w14:textId="77777777" w:rsidR="00AC226E" w:rsidRDefault="00AC226E" w:rsidP="00ED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68166"/>
      <w:docPartObj>
        <w:docPartGallery w:val="Page Numbers (Bottom of Page)"/>
        <w:docPartUnique/>
      </w:docPartObj>
    </w:sdtPr>
    <w:sdtEndPr>
      <w:rPr>
        <w:rFonts w:ascii="Georgia" w:hAnsi="Georgia"/>
        <w:noProof/>
        <w:sz w:val="24"/>
      </w:rPr>
    </w:sdtEndPr>
    <w:sdtContent>
      <w:p w14:paraId="0A9F5268" w14:textId="77777777" w:rsidR="00ED59BB" w:rsidRPr="00ED59BB" w:rsidRDefault="00ED59BB">
        <w:pPr>
          <w:pStyle w:val="Footer"/>
          <w:jc w:val="center"/>
          <w:rPr>
            <w:rFonts w:ascii="Georgia" w:hAnsi="Georgia"/>
            <w:sz w:val="24"/>
          </w:rPr>
        </w:pPr>
        <w:r w:rsidRPr="00ED59BB">
          <w:rPr>
            <w:rFonts w:ascii="Georgia" w:hAnsi="Georgia"/>
            <w:sz w:val="24"/>
          </w:rPr>
          <w:fldChar w:fldCharType="begin"/>
        </w:r>
        <w:r w:rsidRPr="00ED59BB">
          <w:rPr>
            <w:rFonts w:ascii="Georgia" w:hAnsi="Georgia"/>
            <w:sz w:val="24"/>
          </w:rPr>
          <w:instrText xml:space="preserve"> PAGE   \* MERGEFORMAT </w:instrText>
        </w:r>
        <w:r w:rsidRPr="00ED59BB">
          <w:rPr>
            <w:rFonts w:ascii="Georgia" w:hAnsi="Georgia"/>
            <w:sz w:val="24"/>
          </w:rPr>
          <w:fldChar w:fldCharType="separate"/>
        </w:r>
        <w:r w:rsidR="005D721A">
          <w:rPr>
            <w:rFonts w:ascii="Georgia" w:hAnsi="Georgia"/>
            <w:noProof/>
            <w:sz w:val="24"/>
          </w:rPr>
          <w:t>4</w:t>
        </w:r>
        <w:r w:rsidRPr="00ED59BB">
          <w:rPr>
            <w:rFonts w:ascii="Georgia" w:hAnsi="Georgia"/>
            <w:noProof/>
            <w:sz w:val="24"/>
          </w:rPr>
          <w:fldChar w:fldCharType="end"/>
        </w:r>
      </w:p>
    </w:sdtContent>
  </w:sdt>
  <w:p w14:paraId="1D2906D2" w14:textId="77777777" w:rsidR="00ED59BB" w:rsidRDefault="00ED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F8754" w14:textId="77777777" w:rsidR="00AC226E" w:rsidRDefault="00AC226E" w:rsidP="00ED59BB">
      <w:r>
        <w:separator/>
      </w:r>
    </w:p>
  </w:footnote>
  <w:footnote w:type="continuationSeparator" w:id="0">
    <w:p w14:paraId="682A6C27" w14:textId="77777777" w:rsidR="00AC226E" w:rsidRDefault="00AC226E" w:rsidP="00ED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E54"/>
    <w:multiLevelType w:val="hybridMultilevel"/>
    <w:tmpl w:val="D51AE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D7086"/>
    <w:multiLevelType w:val="hybridMultilevel"/>
    <w:tmpl w:val="163A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082E"/>
    <w:multiLevelType w:val="hybridMultilevel"/>
    <w:tmpl w:val="DAAA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358E6"/>
    <w:multiLevelType w:val="hybridMultilevel"/>
    <w:tmpl w:val="11B0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63B5"/>
    <w:multiLevelType w:val="hybridMultilevel"/>
    <w:tmpl w:val="A6E8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959A7"/>
    <w:multiLevelType w:val="hybridMultilevel"/>
    <w:tmpl w:val="4DEA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70DE0"/>
    <w:multiLevelType w:val="hybridMultilevel"/>
    <w:tmpl w:val="DC3A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1C4"/>
    <w:multiLevelType w:val="hybridMultilevel"/>
    <w:tmpl w:val="9510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85F26"/>
    <w:multiLevelType w:val="hybridMultilevel"/>
    <w:tmpl w:val="1C5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96D06"/>
    <w:multiLevelType w:val="hybridMultilevel"/>
    <w:tmpl w:val="AF585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7B3815"/>
    <w:multiLevelType w:val="hybridMultilevel"/>
    <w:tmpl w:val="82E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E5228"/>
    <w:multiLevelType w:val="hybridMultilevel"/>
    <w:tmpl w:val="11B0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85767"/>
    <w:multiLevelType w:val="hybridMultilevel"/>
    <w:tmpl w:val="EDDC8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707175">
    <w:abstractNumId w:val="8"/>
  </w:num>
  <w:num w:numId="2" w16cid:durableId="630214246">
    <w:abstractNumId w:val="1"/>
  </w:num>
  <w:num w:numId="3" w16cid:durableId="2025595749">
    <w:abstractNumId w:val="6"/>
  </w:num>
  <w:num w:numId="4" w16cid:durableId="1424642192">
    <w:abstractNumId w:val="2"/>
  </w:num>
  <w:num w:numId="5" w16cid:durableId="1173646649">
    <w:abstractNumId w:val="4"/>
  </w:num>
  <w:num w:numId="6" w16cid:durableId="244148642">
    <w:abstractNumId w:val="12"/>
  </w:num>
  <w:num w:numId="7" w16cid:durableId="1752190563">
    <w:abstractNumId w:val="5"/>
  </w:num>
  <w:num w:numId="8" w16cid:durableId="1804736935">
    <w:abstractNumId w:val="7"/>
  </w:num>
  <w:num w:numId="9" w16cid:durableId="2020767427">
    <w:abstractNumId w:val="11"/>
  </w:num>
  <w:num w:numId="10" w16cid:durableId="1359237019">
    <w:abstractNumId w:val="3"/>
  </w:num>
  <w:num w:numId="11" w16cid:durableId="362947906">
    <w:abstractNumId w:val="10"/>
  </w:num>
  <w:num w:numId="12" w16cid:durableId="1906647853">
    <w:abstractNumId w:val="9"/>
  </w:num>
  <w:num w:numId="13" w16cid:durableId="17644927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kson, Diandra">
    <w15:presenceInfo w15:providerId="AD" w15:userId="S::derickson@gtu.edu::070e305e-06b9-4877-a368-6214663f4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MDM1NTQyMDMxNDVR0lEKTi0uzszPAymwrAUAgspR2ywAAAA="/>
  </w:docVars>
  <w:rsids>
    <w:rsidRoot w:val="00F258D8"/>
    <w:rsid w:val="00041A3B"/>
    <w:rsid w:val="00056C71"/>
    <w:rsid w:val="000777DF"/>
    <w:rsid w:val="00097824"/>
    <w:rsid w:val="000F2E7E"/>
    <w:rsid w:val="001145F6"/>
    <w:rsid w:val="00122611"/>
    <w:rsid w:val="00124EDA"/>
    <w:rsid w:val="001326F8"/>
    <w:rsid w:val="00132744"/>
    <w:rsid w:val="00140EB3"/>
    <w:rsid w:val="00147557"/>
    <w:rsid w:val="0019063E"/>
    <w:rsid w:val="002206AB"/>
    <w:rsid w:val="0022782F"/>
    <w:rsid w:val="00263E76"/>
    <w:rsid w:val="002B5E54"/>
    <w:rsid w:val="002C42E9"/>
    <w:rsid w:val="002C71BE"/>
    <w:rsid w:val="00305FD5"/>
    <w:rsid w:val="0037240A"/>
    <w:rsid w:val="00384050"/>
    <w:rsid w:val="003B72ED"/>
    <w:rsid w:val="003C5114"/>
    <w:rsid w:val="00414579"/>
    <w:rsid w:val="0044121D"/>
    <w:rsid w:val="004673A7"/>
    <w:rsid w:val="00472C44"/>
    <w:rsid w:val="00496DB2"/>
    <w:rsid w:val="004C4520"/>
    <w:rsid w:val="00550BB0"/>
    <w:rsid w:val="00561CCB"/>
    <w:rsid w:val="00583339"/>
    <w:rsid w:val="005A025F"/>
    <w:rsid w:val="005C0C35"/>
    <w:rsid w:val="005C3B2E"/>
    <w:rsid w:val="005D00E2"/>
    <w:rsid w:val="005D721A"/>
    <w:rsid w:val="0061257C"/>
    <w:rsid w:val="00650249"/>
    <w:rsid w:val="00686326"/>
    <w:rsid w:val="006A445D"/>
    <w:rsid w:val="006B69C9"/>
    <w:rsid w:val="006F498E"/>
    <w:rsid w:val="00721338"/>
    <w:rsid w:val="007311AB"/>
    <w:rsid w:val="00741148"/>
    <w:rsid w:val="00792161"/>
    <w:rsid w:val="007A2FA7"/>
    <w:rsid w:val="007A6C21"/>
    <w:rsid w:val="007E3A68"/>
    <w:rsid w:val="00860B09"/>
    <w:rsid w:val="00860D95"/>
    <w:rsid w:val="00861F1A"/>
    <w:rsid w:val="008837F8"/>
    <w:rsid w:val="008A257D"/>
    <w:rsid w:val="008E2B75"/>
    <w:rsid w:val="008E57BC"/>
    <w:rsid w:val="008F2C4B"/>
    <w:rsid w:val="008F341F"/>
    <w:rsid w:val="00925316"/>
    <w:rsid w:val="009523C6"/>
    <w:rsid w:val="00971A0C"/>
    <w:rsid w:val="00974D95"/>
    <w:rsid w:val="00991AE8"/>
    <w:rsid w:val="00993ED6"/>
    <w:rsid w:val="009B1027"/>
    <w:rsid w:val="009B50FE"/>
    <w:rsid w:val="00A4096A"/>
    <w:rsid w:val="00A43F61"/>
    <w:rsid w:val="00A5242D"/>
    <w:rsid w:val="00A64761"/>
    <w:rsid w:val="00A6533A"/>
    <w:rsid w:val="00A737D0"/>
    <w:rsid w:val="00A9533C"/>
    <w:rsid w:val="00AC061A"/>
    <w:rsid w:val="00AC226E"/>
    <w:rsid w:val="00B578E9"/>
    <w:rsid w:val="00B63159"/>
    <w:rsid w:val="00B65F80"/>
    <w:rsid w:val="00BA6D6B"/>
    <w:rsid w:val="00BD6B05"/>
    <w:rsid w:val="00C15F9E"/>
    <w:rsid w:val="00C23698"/>
    <w:rsid w:val="00C431DA"/>
    <w:rsid w:val="00C44050"/>
    <w:rsid w:val="00C80A37"/>
    <w:rsid w:val="00CA3A32"/>
    <w:rsid w:val="00D002A6"/>
    <w:rsid w:val="00D02990"/>
    <w:rsid w:val="00D070F5"/>
    <w:rsid w:val="00D112FC"/>
    <w:rsid w:val="00D2536B"/>
    <w:rsid w:val="00D432ED"/>
    <w:rsid w:val="00D65837"/>
    <w:rsid w:val="00D71C7E"/>
    <w:rsid w:val="00D77D0E"/>
    <w:rsid w:val="00DB3A5D"/>
    <w:rsid w:val="00DE5C23"/>
    <w:rsid w:val="00DF68C4"/>
    <w:rsid w:val="00E00EC4"/>
    <w:rsid w:val="00E24BBD"/>
    <w:rsid w:val="00E33E82"/>
    <w:rsid w:val="00E650F5"/>
    <w:rsid w:val="00E90F07"/>
    <w:rsid w:val="00E9100F"/>
    <w:rsid w:val="00ED4FBC"/>
    <w:rsid w:val="00ED59BB"/>
    <w:rsid w:val="00EF3CEA"/>
    <w:rsid w:val="00F21F65"/>
    <w:rsid w:val="00F258D8"/>
    <w:rsid w:val="00F321C8"/>
    <w:rsid w:val="00F50E05"/>
    <w:rsid w:val="00FA69F7"/>
    <w:rsid w:val="00FC1FBB"/>
    <w:rsid w:val="00FD533B"/>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0EE53"/>
  <w15:chartTrackingRefBased/>
  <w15:docId w15:val="{ED14B440-5E8A-47DC-B257-FEC11D37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05FD5"/>
    <w:pPr>
      <w:keepNext/>
      <w:keepLines/>
      <w:spacing w:before="80"/>
      <w:outlineLvl w:val="2"/>
    </w:pPr>
    <w:rPr>
      <w:rFonts w:asciiTheme="majorHAnsi" w:eastAsiaTheme="majorEastAsia" w:hAnsiTheme="majorHAnsi" w:cstheme="majorBidi"/>
      <w:color w:val="2E74B5"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D8"/>
    <w:pPr>
      <w:ind w:left="720"/>
      <w:contextualSpacing/>
    </w:pPr>
  </w:style>
  <w:style w:type="character" w:styleId="Hyperlink">
    <w:name w:val="Hyperlink"/>
    <w:basedOn w:val="DefaultParagraphFont"/>
    <w:uiPriority w:val="99"/>
    <w:unhideWhenUsed/>
    <w:rsid w:val="002C71BE"/>
    <w:rPr>
      <w:color w:val="0563C1" w:themeColor="hyperlink"/>
      <w:u w:val="single"/>
    </w:rPr>
  </w:style>
  <w:style w:type="paragraph" w:styleId="BalloonText">
    <w:name w:val="Balloon Text"/>
    <w:basedOn w:val="Normal"/>
    <w:link w:val="BalloonTextChar"/>
    <w:uiPriority w:val="99"/>
    <w:semiHidden/>
    <w:unhideWhenUsed/>
    <w:rsid w:val="00097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24"/>
    <w:rPr>
      <w:rFonts w:ascii="Segoe UI" w:hAnsi="Segoe UI" w:cs="Segoe UI"/>
      <w:sz w:val="18"/>
      <w:szCs w:val="18"/>
    </w:rPr>
  </w:style>
  <w:style w:type="paragraph" w:styleId="Header">
    <w:name w:val="header"/>
    <w:basedOn w:val="Normal"/>
    <w:link w:val="HeaderChar"/>
    <w:uiPriority w:val="99"/>
    <w:unhideWhenUsed/>
    <w:rsid w:val="00ED59BB"/>
    <w:pPr>
      <w:tabs>
        <w:tab w:val="center" w:pos="4680"/>
        <w:tab w:val="right" w:pos="9360"/>
      </w:tabs>
    </w:pPr>
  </w:style>
  <w:style w:type="character" w:customStyle="1" w:styleId="HeaderChar">
    <w:name w:val="Header Char"/>
    <w:basedOn w:val="DefaultParagraphFont"/>
    <w:link w:val="Header"/>
    <w:uiPriority w:val="99"/>
    <w:rsid w:val="00ED59BB"/>
  </w:style>
  <w:style w:type="paragraph" w:styleId="Footer">
    <w:name w:val="footer"/>
    <w:basedOn w:val="Normal"/>
    <w:link w:val="FooterChar"/>
    <w:uiPriority w:val="99"/>
    <w:unhideWhenUsed/>
    <w:rsid w:val="00ED59BB"/>
    <w:pPr>
      <w:tabs>
        <w:tab w:val="center" w:pos="4680"/>
        <w:tab w:val="right" w:pos="9360"/>
      </w:tabs>
    </w:pPr>
  </w:style>
  <w:style w:type="character" w:customStyle="1" w:styleId="FooterChar">
    <w:name w:val="Footer Char"/>
    <w:basedOn w:val="DefaultParagraphFont"/>
    <w:link w:val="Footer"/>
    <w:uiPriority w:val="99"/>
    <w:rsid w:val="00ED59BB"/>
  </w:style>
  <w:style w:type="table" w:styleId="TableGrid">
    <w:name w:val="Table Grid"/>
    <w:basedOn w:val="TableNormal"/>
    <w:uiPriority w:val="59"/>
    <w:rsid w:val="0014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0EB3"/>
    <w:rPr>
      <w:sz w:val="16"/>
      <w:szCs w:val="16"/>
    </w:rPr>
  </w:style>
  <w:style w:type="paragraph" w:styleId="CommentText">
    <w:name w:val="annotation text"/>
    <w:basedOn w:val="Normal"/>
    <w:link w:val="CommentTextChar"/>
    <w:uiPriority w:val="99"/>
    <w:unhideWhenUsed/>
    <w:rsid w:val="00140EB3"/>
    <w:rPr>
      <w:sz w:val="20"/>
      <w:szCs w:val="20"/>
    </w:rPr>
  </w:style>
  <w:style w:type="character" w:customStyle="1" w:styleId="CommentTextChar">
    <w:name w:val="Comment Text Char"/>
    <w:basedOn w:val="DefaultParagraphFont"/>
    <w:link w:val="CommentText"/>
    <w:uiPriority w:val="99"/>
    <w:rsid w:val="00140EB3"/>
    <w:rPr>
      <w:sz w:val="20"/>
      <w:szCs w:val="20"/>
    </w:rPr>
  </w:style>
  <w:style w:type="paragraph" w:styleId="CommentSubject">
    <w:name w:val="annotation subject"/>
    <w:basedOn w:val="CommentText"/>
    <w:next w:val="CommentText"/>
    <w:link w:val="CommentSubjectChar"/>
    <w:uiPriority w:val="99"/>
    <w:semiHidden/>
    <w:unhideWhenUsed/>
    <w:rsid w:val="00140EB3"/>
    <w:rPr>
      <w:b/>
      <w:bCs/>
    </w:rPr>
  </w:style>
  <w:style w:type="character" w:customStyle="1" w:styleId="CommentSubjectChar">
    <w:name w:val="Comment Subject Char"/>
    <w:basedOn w:val="CommentTextChar"/>
    <w:link w:val="CommentSubject"/>
    <w:uiPriority w:val="99"/>
    <w:semiHidden/>
    <w:rsid w:val="00140EB3"/>
    <w:rPr>
      <w:b/>
      <w:bCs/>
      <w:sz w:val="20"/>
      <w:szCs w:val="20"/>
    </w:rPr>
  </w:style>
  <w:style w:type="paragraph" w:styleId="Revision">
    <w:name w:val="Revision"/>
    <w:hidden/>
    <w:uiPriority w:val="99"/>
    <w:semiHidden/>
    <w:rsid w:val="00414579"/>
  </w:style>
  <w:style w:type="character" w:styleId="FollowedHyperlink">
    <w:name w:val="FollowedHyperlink"/>
    <w:basedOn w:val="DefaultParagraphFont"/>
    <w:uiPriority w:val="99"/>
    <w:semiHidden/>
    <w:unhideWhenUsed/>
    <w:rsid w:val="00A5242D"/>
    <w:rPr>
      <w:color w:val="954F72" w:themeColor="followedHyperlink"/>
      <w:u w:val="single"/>
    </w:rPr>
  </w:style>
  <w:style w:type="character" w:styleId="UnresolvedMention">
    <w:name w:val="Unresolved Mention"/>
    <w:basedOn w:val="DefaultParagraphFont"/>
    <w:uiPriority w:val="99"/>
    <w:semiHidden/>
    <w:unhideWhenUsed/>
    <w:rsid w:val="007A6C21"/>
    <w:rPr>
      <w:color w:val="605E5C"/>
      <w:shd w:val="clear" w:color="auto" w:fill="E1DFDD"/>
    </w:rPr>
  </w:style>
  <w:style w:type="paragraph" w:styleId="NormalWeb">
    <w:name w:val="Normal (Web)"/>
    <w:basedOn w:val="Normal"/>
    <w:uiPriority w:val="99"/>
    <w:semiHidden/>
    <w:unhideWhenUsed/>
    <w:rsid w:val="00861F1A"/>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05FD5"/>
    <w:rPr>
      <w:rFonts w:asciiTheme="majorHAnsi" w:eastAsiaTheme="majorEastAsia" w:hAnsiTheme="majorHAnsi" w:cstheme="majorBidi"/>
      <w:color w:val="2E74B5" w:themeColor="accent1" w:themeShade="BF"/>
      <w:sz w:val="28"/>
      <w:szCs w:val="24"/>
    </w:rPr>
  </w:style>
  <w:style w:type="paragraph" w:styleId="BodyText">
    <w:name w:val="Body Text"/>
    <w:basedOn w:val="Normal"/>
    <w:link w:val="BodyTextChar"/>
    <w:uiPriority w:val="99"/>
    <w:semiHidden/>
    <w:unhideWhenUsed/>
    <w:rsid w:val="00305FD5"/>
    <w:pPr>
      <w:spacing w:before="120" w:after="120"/>
    </w:pPr>
    <w:rPr>
      <w:rFonts w:eastAsiaTheme="minorEastAsia"/>
      <w:sz w:val="24"/>
      <w:szCs w:val="21"/>
    </w:rPr>
  </w:style>
  <w:style w:type="character" w:customStyle="1" w:styleId="BodyTextChar">
    <w:name w:val="Body Text Char"/>
    <w:basedOn w:val="DefaultParagraphFont"/>
    <w:link w:val="BodyText"/>
    <w:uiPriority w:val="99"/>
    <w:semiHidden/>
    <w:rsid w:val="00305FD5"/>
    <w:rPr>
      <w:rFonts w:eastAsiaTheme="minorEastAsi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odle.gtu.edu/mod/folder/view.php?id=284883" TargetMode="External"/><Relationship Id="rId18" Type="http://schemas.openxmlformats.org/officeDocument/2006/relationships/hyperlink" Target="https://moodle.gtu.edu/mod/folder/view.php?id=284883" TargetMode="External"/><Relationship Id="rId3" Type="http://schemas.openxmlformats.org/officeDocument/2006/relationships/styles" Target="styles.xml"/><Relationship Id="rId21" Type="http://schemas.openxmlformats.org/officeDocument/2006/relationships/hyperlink" Target="https://moodle.gtu.edu/mod/folder/view.php?id=287552"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moodle.gtu.edu/mod/folder/view.php?id=28755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odle.gtu.edu/mod/folder/view.php?id=284883" TargetMode="External"/><Relationship Id="rId20" Type="http://schemas.openxmlformats.org/officeDocument/2006/relationships/hyperlink" Target="https://moodle.gtu.edu/mod/folder/view.php?id=2848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gtu.edu/admissions/life-at-gtu/students-with-disabilities"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moodle.gtu.edu/mod/folder/view.php?id=287552"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oodle.gtu.edu/mod/folder/view.php?id=28755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E58AC-5550-4D34-8BD4-6CD1D894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Required Doctoral Seminar Template</vt:lpstr>
    </vt:vector>
  </TitlesOfParts>
  <Company>Graduate Theological Union</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Doctoral Seminar Template</dc:title>
  <dc:subject/>
  <dc:creator>kschiefelbein@gtu.edu</dc:creator>
  <cp:keywords/>
  <dc:description/>
  <cp:lastModifiedBy>Erickson, Diandra</cp:lastModifiedBy>
  <cp:revision>3</cp:revision>
  <cp:lastPrinted>2016-11-22T18:40:00Z</cp:lastPrinted>
  <dcterms:created xsi:type="dcterms:W3CDTF">2022-09-16T18:32:00Z</dcterms:created>
  <dcterms:modified xsi:type="dcterms:W3CDTF">2024-10-28T17:24:00Z</dcterms:modified>
</cp:coreProperties>
</file>